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3F07" w14:textId="5503C1E5" w:rsidR="00B65A1E" w:rsidRPr="001428D2" w:rsidRDefault="008646A9" w:rsidP="001428D2">
      <w:pPr>
        <w:spacing w:after="0" w:line="360" w:lineRule="auto"/>
        <w:ind w:left="5823" w:firstLine="6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14:paraId="2322DBE4" w14:textId="71B60AC0" w:rsidR="00B65A1E" w:rsidRPr="001428D2" w:rsidRDefault="00B65A1E" w:rsidP="00D06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6FC75298" w14:textId="43E2F403" w:rsidR="002C30D3" w:rsidRDefault="002C30D3" w:rsidP="00D06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74B7E251" w14:textId="0DC022CA" w:rsidR="005B73C4" w:rsidRDefault="005B73C4" w:rsidP="00D06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1F0368BD" w14:textId="77777777" w:rsidR="005B73C4" w:rsidRPr="001428D2" w:rsidRDefault="005B73C4" w:rsidP="00D06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5FD22C6D" w14:textId="77777777" w:rsidR="002C30D3" w:rsidRPr="001428D2" w:rsidRDefault="002C30D3" w:rsidP="00D06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2F2B78EC" w14:textId="77777777" w:rsidR="000D1523" w:rsidRPr="004614E4" w:rsidRDefault="000D1523" w:rsidP="00D06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ABE31" w14:textId="77777777" w:rsidR="000D1523" w:rsidRPr="004614E4" w:rsidRDefault="000D1523" w:rsidP="00D06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ПРОГРАМА</w:t>
      </w:r>
    </w:p>
    <w:p w14:paraId="56CD78B5" w14:textId="6DC77C87" w:rsidR="00B65A1E" w:rsidRPr="004614E4" w:rsidRDefault="000D1523" w:rsidP="00D06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>ЗА</w:t>
      </w:r>
      <w:r w:rsidR="001428D2"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>НАДЗОР И КОНТРОЛ НА БОЛЕСТТА БРУЦЕЛОЗА (BRUCELLA MELITENSIS)</w:t>
      </w:r>
      <w:r w:rsidR="001428D2"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 ОВЦЕТЕ И КОЗИТЕ В </w:t>
      </w:r>
      <w:r w:rsidR="005B73C4"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Република </w:t>
      </w:r>
      <w:r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БЪЛГАРИЯ </w:t>
      </w:r>
      <w:r w:rsidR="005B73C4"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br/>
      </w:r>
      <w:r w:rsidRPr="004614E4">
        <w:rPr>
          <w:rFonts w:ascii="Times New Roman" w:eastAsia="Times New Roman" w:hAnsi="Times New Roman" w:cs="Times New Roman"/>
          <w:b/>
          <w:caps/>
          <w:sz w:val="24"/>
          <w:szCs w:val="24"/>
        </w:rPr>
        <w:t>ПРЕЗ 2022 – 2024 г.</w:t>
      </w:r>
    </w:p>
    <w:p w14:paraId="054ADA5A" w14:textId="23A77235" w:rsidR="00D631CD" w:rsidRPr="001428D2" w:rsidRDefault="00D631CD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527FA" w14:textId="316BA206" w:rsidR="00D631CD" w:rsidRPr="001428D2" w:rsidRDefault="00D631CD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B5037" w14:textId="3C10A842" w:rsidR="00D631CD" w:rsidRDefault="00D631CD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3B1A8" w14:textId="4ABBFD51" w:rsidR="001428D2" w:rsidRDefault="001428D2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1E4EB" w14:textId="16083C60" w:rsidR="001428D2" w:rsidRDefault="001428D2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0E6B2" w14:textId="77777777" w:rsidR="005B73C4" w:rsidRPr="001428D2" w:rsidRDefault="005B73C4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27387" w14:textId="77777777" w:rsidR="00B65A1E" w:rsidRPr="001428D2" w:rsidRDefault="00B65A1E" w:rsidP="001428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/>
          <w:sz w:val="24"/>
          <w:szCs w:val="24"/>
        </w:rPr>
        <w:t xml:space="preserve">Идентификация на програмата </w:t>
      </w:r>
    </w:p>
    <w:p w14:paraId="26B6D1B2" w14:textId="77777777" w:rsidR="00B65A1E" w:rsidRPr="001428D2" w:rsidRDefault="00B65A1E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 xml:space="preserve">Държава членка: </w:t>
      </w:r>
      <w:r w:rsidRPr="001428D2"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14:paraId="4E97505C" w14:textId="599D6721" w:rsidR="00B65A1E" w:rsidRPr="001428D2" w:rsidRDefault="00B65A1E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 xml:space="preserve">Заболяване: </w:t>
      </w:r>
      <w:r w:rsidR="00604524" w:rsidRPr="001428D2">
        <w:rPr>
          <w:rFonts w:ascii="Times New Roman" w:eastAsia="Times New Roman" w:hAnsi="Times New Roman" w:cs="Times New Roman"/>
          <w:b/>
          <w:sz w:val="24"/>
          <w:szCs w:val="24"/>
        </w:rPr>
        <w:t xml:space="preserve">Бруцелоза по </w:t>
      </w:r>
      <w:r w:rsidR="000D1523" w:rsidRPr="001428D2">
        <w:rPr>
          <w:rFonts w:ascii="Times New Roman" w:eastAsia="Times New Roman" w:hAnsi="Times New Roman" w:cs="Times New Roman"/>
          <w:b/>
          <w:sz w:val="24"/>
          <w:szCs w:val="24"/>
        </w:rPr>
        <w:t>овцете и козите</w:t>
      </w:r>
    </w:p>
    <w:p w14:paraId="1DF2CA31" w14:textId="77777777" w:rsidR="00B65A1E" w:rsidRPr="001428D2" w:rsidRDefault="00B65A1E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 xml:space="preserve">Период на изпълнение: </w:t>
      </w:r>
      <w:r w:rsidRPr="001428D2">
        <w:rPr>
          <w:rFonts w:ascii="Times New Roman" w:eastAsia="Times New Roman" w:hAnsi="Times New Roman" w:cs="Times New Roman"/>
          <w:b/>
          <w:sz w:val="24"/>
          <w:szCs w:val="24"/>
        </w:rPr>
        <w:t>2022 – 2024 г.</w:t>
      </w:r>
    </w:p>
    <w:p w14:paraId="06437B71" w14:textId="77777777" w:rsidR="00B65A1E" w:rsidRPr="001428D2" w:rsidRDefault="00B65A1E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0CD9B" w14:textId="5FDB4F50" w:rsidR="00B65A1E" w:rsidRDefault="00B65A1E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B7E997C" w14:textId="5A7840CE" w:rsidR="005B73C4" w:rsidRDefault="005B73C4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25AFEAB" w14:textId="77777777" w:rsidR="005B73C4" w:rsidRPr="001428D2" w:rsidRDefault="005B73C4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0CA1FB" w14:textId="77777777" w:rsidR="00B65A1E" w:rsidRPr="001428D2" w:rsidRDefault="00B65A1E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428D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За контакт: </w:t>
      </w:r>
    </w:p>
    <w:p w14:paraId="09AED887" w14:textId="77777777" w:rsidR="00B65A1E" w:rsidRPr="001428D2" w:rsidRDefault="00B65A1E" w:rsidP="001428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 xml:space="preserve">отдел „Здравеопазване на животните“, </w:t>
      </w:r>
    </w:p>
    <w:p w14:paraId="13B56B51" w14:textId="77777777" w:rsidR="00B65A1E" w:rsidRPr="001428D2" w:rsidRDefault="00B65A1E" w:rsidP="0014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 xml:space="preserve">дирекция “Здравеопазване и хуманно отношение към животните”, </w:t>
      </w:r>
    </w:p>
    <w:p w14:paraId="31E2C5B6" w14:textId="77777777" w:rsidR="00B65A1E" w:rsidRPr="001428D2" w:rsidRDefault="00B65A1E" w:rsidP="0014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>Българска агенция по безопасност на храните</w:t>
      </w:r>
    </w:p>
    <w:p w14:paraId="63C7B54D" w14:textId="77777777" w:rsidR="00B65A1E" w:rsidRPr="001428D2" w:rsidRDefault="00B65A1E" w:rsidP="0014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 xml:space="preserve">бул. „Пенчо Славейков“ 15A </w:t>
      </w:r>
    </w:p>
    <w:p w14:paraId="7F83312C" w14:textId="77777777" w:rsidR="00B65A1E" w:rsidRPr="001428D2" w:rsidRDefault="00B65A1E" w:rsidP="0014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>1606, София, България</w:t>
      </w:r>
    </w:p>
    <w:p w14:paraId="67025BE5" w14:textId="77777777" w:rsidR="00B65A1E" w:rsidRPr="001428D2" w:rsidRDefault="00B65A1E" w:rsidP="001428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1428D2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 </w:t>
      </w:r>
      <w:hyperlink r:id="rId8" w:history="1">
        <w:r w:rsidRPr="00142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AHW@bfsa.bg</w:t>
        </w:r>
      </w:hyperlink>
      <w:r w:rsidRPr="0014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8C4438" w14:textId="69B50ED8" w:rsidR="00B65A1E" w:rsidRPr="001428D2" w:rsidRDefault="00B65A1E" w:rsidP="005B7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76024" w14:textId="4EC911D5" w:rsidR="005B73C4" w:rsidRDefault="005B73C4" w:rsidP="005B7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BE0A6C" w14:textId="77777777" w:rsidR="00604524" w:rsidRPr="001428D2" w:rsidRDefault="00604524" w:rsidP="005B7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DCD9A" w14:textId="77777777" w:rsidR="00C1327F" w:rsidRPr="001428D2" w:rsidRDefault="00C1327F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>1. Цели на програмата</w:t>
      </w:r>
    </w:p>
    <w:p w14:paraId="42086DFD" w14:textId="6A9DCCB2" w:rsidR="00C1327F" w:rsidRDefault="00C1327F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Своевременно установяване на</w:t>
      </w:r>
      <w:r w:rsidR="007D7619" w:rsidRPr="001428D2">
        <w:rPr>
          <w:rFonts w:ascii="Times New Roman" w:hAnsi="Times New Roman" w:cs="Times New Roman"/>
          <w:sz w:val="24"/>
          <w:szCs w:val="24"/>
        </w:rPr>
        <w:t xml:space="preserve"> животните, отглеждани в животновъдни</w:t>
      </w:r>
      <w:r w:rsidRPr="001428D2">
        <w:rPr>
          <w:rFonts w:ascii="Times New Roman" w:hAnsi="Times New Roman" w:cs="Times New Roman"/>
          <w:sz w:val="24"/>
          <w:szCs w:val="24"/>
        </w:rPr>
        <w:t xml:space="preserve"> обекти</w:t>
      </w:r>
      <w:r w:rsidR="007D7619" w:rsidRPr="001428D2">
        <w:rPr>
          <w:rFonts w:ascii="Times New Roman" w:hAnsi="Times New Roman" w:cs="Times New Roman"/>
          <w:sz w:val="24"/>
          <w:szCs w:val="24"/>
        </w:rPr>
        <w:t xml:space="preserve">, заболели от </w:t>
      </w:r>
      <w:r w:rsidRPr="001428D2">
        <w:rPr>
          <w:rFonts w:ascii="Times New Roman" w:hAnsi="Times New Roman" w:cs="Times New Roman"/>
          <w:sz w:val="24"/>
          <w:szCs w:val="24"/>
        </w:rPr>
        <w:t xml:space="preserve">бруцелоза по </w:t>
      </w:r>
      <w:r w:rsidR="007D7619" w:rsidRPr="001428D2">
        <w:rPr>
          <w:rFonts w:ascii="Times New Roman" w:hAnsi="Times New Roman" w:cs="Times New Roman"/>
          <w:sz w:val="24"/>
          <w:szCs w:val="24"/>
        </w:rPr>
        <w:t>дребните</w:t>
      </w:r>
      <w:r w:rsidRPr="001428D2">
        <w:rPr>
          <w:rFonts w:ascii="Times New Roman" w:hAnsi="Times New Roman" w:cs="Times New Roman"/>
          <w:sz w:val="24"/>
          <w:szCs w:val="24"/>
        </w:rPr>
        <w:t xml:space="preserve"> преживни животни и прилагане на бързи и ефективни мерки за </w:t>
      </w:r>
      <w:r w:rsidR="007D7619" w:rsidRPr="001428D2">
        <w:rPr>
          <w:rFonts w:ascii="Times New Roman" w:hAnsi="Times New Roman" w:cs="Times New Roman"/>
          <w:sz w:val="24"/>
          <w:szCs w:val="24"/>
        </w:rPr>
        <w:t>ограничаване и ликвидиране на заболяването.</w:t>
      </w:r>
      <w:r w:rsidRPr="001428D2">
        <w:rPr>
          <w:rFonts w:ascii="Times New Roman" w:hAnsi="Times New Roman" w:cs="Times New Roman"/>
          <w:sz w:val="24"/>
          <w:szCs w:val="24"/>
        </w:rPr>
        <w:t xml:space="preserve"> </w:t>
      </w:r>
      <w:r w:rsidR="00134BCC" w:rsidRPr="001428D2">
        <w:rPr>
          <w:rFonts w:ascii="Times New Roman" w:hAnsi="Times New Roman"/>
          <w:bCs/>
          <w:sz w:val="24"/>
          <w:szCs w:val="24"/>
        </w:rPr>
        <w:t xml:space="preserve">Предотвратяване и ограничаване на разпространението на заболяването сред хора. </w:t>
      </w:r>
      <w:r w:rsidRPr="001428D2">
        <w:rPr>
          <w:rFonts w:ascii="Times New Roman" w:hAnsi="Times New Roman" w:cs="Times New Roman"/>
          <w:sz w:val="24"/>
          <w:szCs w:val="24"/>
        </w:rPr>
        <w:t xml:space="preserve">Постигане на статут на </w:t>
      </w:r>
      <w:r w:rsidR="00134BCC" w:rsidRPr="001428D2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Pr="001428D2">
        <w:rPr>
          <w:rFonts w:ascii="Times New Roman" w:hAnsi="Times New Roman" w:cs="Times New Roman"/>
          <w:sz w:val="24"/>
          <w:szCs w:val="24"/>
        </w:rPr>
        <w:t>България, като страна официално</w:t>
      </w:r>
      <w:r w:rsidR="007D7619" w:rsidRPr="001428D2">
        <w:rPr>
          <w:rFonts w:ascii="Times New Roman" w:hAnsi="Times New Roman" w:cs="Times New Roman"/>
          <w:sz w:val="24"/>
          <w:szCs w:val="24"/>
        </w:rPr>
        <w:t xml:space="preserve"> свободна от бруцелоза по дребните</w:t>
      </w:r>
      <w:r w:rsidRPr="001428D2">
        <w:rPr>
          <w:rFonts w:ascii="Times New Roman" w:hAnsi="Times New Roman" w:cs="Times New Roman"/>
          <w:sz w:val="24"/>
          <w:szCs w:val="24"/>
        </w:rPr>
        <w:t xml:space="preserve"> преживни животни. </w:t>
      </w:r>
    </w:p>
    <w:p w14:paraId="42C2CA11" w14:textId="77777777" w:rsidR="001428D2" w:rsidRPr="001428D2" w:rsidRDefault="001428D2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7105" w14:textId="4A55894C" w:rsidR="00080279" w:rsidRPr="001428D2" w:rsidRDefault="00080279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>2. Елементи на програмата</w:t>
      </w:r>
    </w:p>
    <w:p w14:paraId="6F92B26D" w14:textId="77777777" w:rsidR="00030FA6" w:rsidRPr="001428D2" w:rsidRDefault="006F1C8B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2</w:t>
      </w:r>
      <w:r w:rsidR="00030FA6" w:rsidRPr="001428D2">
        <w:rPr>
          <w:rFonts w:ascii="Times New Roman" w:hAnsi="Times New Roman" w:cs="Times New Roman"/>
          <w:sz w:val="24"/>
          <w:szCs w:val="24"/>
        </w:rPr>
        <w:t>.1. Прицелни животни включени в обхвата на програмата:</w:t>
      </w:r>
    </w:p>
    <w:p w14:paraId="68417472" w14:textId="67470E87" w:rsidR="007D7619" w:rsidRPr="001428D2" w:rsidRDefault="007D7619" w:rsidP="00055B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еднократно серологично изследване на всички овце и ко</w:t>
      </w:r>
      <w:r w:rsidR="00055BA7">
        <w:rPr>
          <w:rFonts w:ascii="Times New Roman" w:hAnsi="Times New Roman" w:cs="Times New Roman"/>
          <w:sz w:val="24"/>
          <w:szCs w:val="24"/>
        </w:rPr>
        <w:t>зи навършили 6 месечна възраст;</w:t>
      </w:r>
    </w:p>
    <w:p w14:paraId="321D39B1" w14:textId="1B6F07B8" w:rsidR="007D7619" w:rsidRPr="001428D2" w:rsidRDefault="007D7619" w:rsidP="001428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 xml:space="preserve">еднократно серологично изследване на всички </w:t>
      </w:r>
      <w:r w:rsidR="0046445A" w:rsidRPr="001428D2">
        <w:rPr>
          <w:rFonts w:ascii="Times New Roman" w:hAnsi="Times New Roman" w:cs="Times New Roman"/>
          <w:sz w:val="24"/>
          <w:szCs w:val="24"/>
        </w:rPr>
        <w:t>не кастрирани</w:t>
      </w:r>
      <w:r w:rsidRPr="001428D2">
        <w:rPr>
          <w:rFonts w:ascii="Times New Roman" w:hAnsi="Times New Roman" w:cs="Times New Roman"/>
          <w:sz w:val="24"/>
          <w:szCs w:val="24"/>
        </w:rPr>
        <w:t xml:space="preserve"> мъжки разплодни животни (кочове и пръчове) на възраст над шест месеца;</w:t>
      </w:r>
    </w:p>
    <w:p w14:paraId="263B13F1" w14:textId="77777777" w:rsidR="007D7619" w:rsidRPr="001428D2" w:rsidRDefault="007D7619" w:rsidP="001428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еднократно серологично изследване по време на задължителната карантина на всички ДПЖ внесени от трети страни;</w:t>
      </w:r>
    </w:p>
    <w:p w14:paraId="0E491BE4" w14:textId="234AD6DD" w:rsidR="007D7619" w:rsidRPr="001428D2" w:rsidRDefault="007D7619" w:rsidP="001428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двукратно серологично изследване на абортирали овце и кози при масови</w:t>
      </w:r>
      <w:r w:rsidR="0046445A" w:rsidRPr="001428D2">
        <w:rPr>
          <w:rFonts w:ascii="Times New Roman" w:hAnsi="Times New Roman" w:cs="Times New Roman"/>
          <w:sz w:val="24"/>
          <w:szCs w:val="24"/>
        </w:rPr>
        <w:t xml:space="preserve"> </w:t>
      </w:r>
      <w:r w:rsidRPr="001428D2">
        <w:rPr>
          <w:rFonts w:ascii="Times New Roman" w:hAnsi="Times New Roman" w:cs="Times New Roman"/>
          <w:sz w:val="24"/>
          <w:szCs w:val="24"/>
        </w:rPr>
        <w:t>аборти - непосредствено след аборта и 15-20 дни след това;</w:t>
      </w:r>
    </w:p>
    <w:p w14:paraId="31B92DF9" w14:textId="452DA032" w:rsidR="00740A4C" w:rsidRPr="001428D2" w:rsidRDefault="00740A4C" w:rsidP="001428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серологични изследвания през два месеца на всички ЕПЖ, ДПЖ, свине, еднокопитни и кучета в населените места с констатирана бруцелоза;</w:t>
      </w:r>
    </w:p>
    <w:p w14:paraId="58D13FA6" w14:textId="2C77BA7D" w:rsidR="0023460B" w:rsidRPr="001428D2" w:rsidRDefault="0023460B" w:rsidP="001428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 xml:space="preserve">бактериологично изследване на всички абортирани фетуси, плаценти или мъртвородени </w:t>
      </w:r>
      <w:r w:rsidR="0046445A" w:rsidRPr="001428D2">
        <w:rPr>
          <w:rFonts w:ascii="Times New Roman" w:hAnsi="Times New Roman" w:cs="Times New Roman"/>
          <w:sz w:val="24"/>
          <w:szCs w:val="24"/>
        </w:rPr>
        <w:t>агнета и ярета</w:t>
      </w:r>
      <w:r w:rsidRPr="001428D2">
        <w:rPr>
          <w:rFonts w:ascii="Times New Roman" w:hAnsi="Times New Roman" w:cs="Times New Roman"/>
          <w:sz w:val="24"/>
          <w:szCs w:val="24"/>
        </w:rPr>
        <w:t>.</w:t>
      </w:r>
    </w:p>
    <w:p w14:paraId="379C9DAF" w14:textId="77777777" w:rsidR="00845812" w:rsidRPr="001428D2" w:rsidRDefault="00030FA6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 xml:space="preserve">2.2. </w:t>
      </w:r>
      <w:r w:rsidR="00845812" w:rsidRPr="001428D2">
        <w:rPr>
          <w:rFonts w:ascii="Times New Roman" w:hAnsi="Times New Roman" w:cs="Times New Roman"/>
          <w:sz w:val="24"/>
          <w:szCs w:val="24"/>
        </w:rPr>
        <w:t>Видове проби за лабораторно изследване:</w:t>
      </w:r>
    </w:p>
    <w:p w14:paraId="0F188379" w14:textId="3A7162DD" w:rsidR="00845812" w:rsidRPr="001428D2" w:rsidRDefault="002F26C4" w:rsidP="001428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серумни проби взети във вакуумтейнери;</w:t>
      </w:r>
    </w:p>
    <w:p w14:paraId="13AED5CD" w14:textId="2F487FEC" w:rsidR="006F1C8B" w:rsidRPr="001428D2" w:rsidRDefault="006F1C8B" w:rsidP="001428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абортирани фетуси</w:t>
      </w:r>
      <w:r w:rsidR="002F26C4" w:rsidRPr="001428D2">
        <w:rPr>
          <w:rFonts w:ascii="Times New Roman" w:hAnsi="Times New Roman" w:cs="Times New Roman"/>
          <w:sz w:val="24"/>
          <w:szCs w:val="24"/>
        </w:rPr>
        <w:t>, плаценти</w:t>
      </w:r>
      <w:r w:rsidRPr="001428D2">
        <w:rPr>
          <w:rFonts w:ascii="Times New Roman" w:hAnsi="Times New Roman" w:cs="Times New Roman"/>
          <w:sz w:val="24"/>
          <w:szCs w:val="24"/>
        </w:rPr>
        <w:t xml:space="preserve"> или преждевременно</w:t>
      </w:r>
      <w:r w:rsidR="002F26C4" w:rsidRPr="001428D2">
        <w:rPr>
          <w:rFonts w:ascii="Times New Roman" w:hAnsi="Times New Roman" w:cs="Times New Roman"/>
          <w:sz w:val="24"/>
          <w:szCs w:val="24"/>
        </w:rPr>
        <w:t xml:space="preserve"> или мъртво родени п</w:t>
      </w:r>
      <w:r w:rsidRPr="001428D2">
        <w:rPr>
          <w:rFonts w:ascii="Times New Roman" w:hAnsi="Times New Roman" w:cs="Times New Roman"/>
          <w:sz w:val="24"/>
          <w:szCs w:val="24"/>
        </w:rPr>
        <w:t>риплоди</w:t>
      </w:r>
      <w:r w:rsidR="002F26C4" w:rsidRPr="001428D2">
        <w:rPr>
          <w:rFonts w:ascii="Times New Roman" w:hAnsi="Times New Roman" w:cs="Times New Roman"/>
          <w:sz w:val="24"/>
          <w:szCs w:val="24"/>
        </w:rPr>
        <w:t xml:space="preserve"> за бактериологично </w:t>
      </w:r>
      <w:r w:rsidRPr="001428D2">
        <w:rPr>
          <w:rFonts w:ascii="Times New Roman" w:hAnsi="Times New Roman" w:cs="Times New Roman"/>
          <w:sz w:val="24"/>
          <w:szCs w:val="24"/>
        </w:rPr>
        <w:t xml:space="preserve">изследване. </w:t>
      </w:r>
    </w:p>
    <w:p w14:paraId="6A285F8A" w14:textId="77777777" w:rsidR="00A35981" w:rsidRPr="001428D2" w:rsidRDefault="00A35981" w:rsidP="00142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Серологичните и бактериологичните лабораторно-диагностични изследвания се определят съгласно чл. 6 от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„свободен от болест“ за някои болести от списъка и нововъзникващи болести. Вземането на проби, техниките, валидирането и тълкуването на диагностичните методи за целите на надзора се определят от съответните подробни разяснения и насоки, налични на уебсайта на референтната лаборатории на Европейския съюз (РЛЕС) и на Комисията: https://ec.europa.eu/food/ref-labs_en</w:t>
      </w:r>
    </w:p>
    <w:p w14:paraId="29E61CBB" w14:textId="77777777" w:rsidR="00A35981" w:rsidRPr="001428D2" w:rsidRDefault="00A35981" w:rsidP="00142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lastRenderedPageBreak/>
        <w:t>https://eurl-brucellosis.anses.fr/en/minisite/lrue-brucellose/brucellosis-home</w:t>
      </w:r>
    </w:p>
    <w:p w14:paraId="251F3AAC" w14:textId="7D1C4A91" w:rsidR="00A35981" w:rsidRPr="001428D2" w:rsidRDefault="00A35981" w:rsidP="00142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Диагностичните методи за предоставяне и запазване на статут „свободен от болест“ за инфекция с Brucella melitensis са определени в приложение III, раздел 1  на Делегиран регламент (ЕС) 2020/689.</w:t>
      </w:r>
    </w:p>
    <w:p w14:paraId="4165A9D7" w14:textId="7E2375BC" w:rsidR="00726DF0" w:rsidRPr="001428D2" w:rsidRDefault="00726DF0" w:rsidP="00142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Всички резултати от извършените изследвания се въвеждат в системата ВетИС.</w:t>
      </w:r>
    </w:p>
    <w:p w14:paraId="146540D3" w14:textId="27000CC6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2.3. В обхвата на програмата попадат още: </w:t>
      </w:r>
    </w:p>
    <w:p w14:paraId="0B7493B5" w14:textId="77777777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задълбочени епизоотологични проучвания в епизоотичните огнища за установяване източника на инфекция; </w:t>
      </w:r>
    </w:p>
    <w:p w14:paraId="12532AF3" w14:textId="77777777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оценка на реалното изпълнение на вземаните проби; </w:t>
      </w:r>
    </w:p>
    <w:p w14:paraId="1BA3557E" w14:textId="77777777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оценка на реалната епизоотична ситуация в сборните селски стада овце и кози; </w:t>
      </w:r>
    </w:p>
    <w:p w14:paraId="64137280" w14:textId="77777777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получаване на достоверна информация за броя на абортите; </w:t>
      </w:r>
    </w:p>
    <w:p w14:paraId="591C8D63" w14:textId="77777777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разкриване на неустановени епизоотични огнища; </w:t>
      </w:r>
    </w:p>
    <w:p w14:paraId="3768F697" w14:textId="77777777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- ликвидиране на всички епизоотични огнища на бруцелоза по овцете и козите. </w:t>
      </w:r>
    </w:p>
    <w:p w14:paraId="50C8E0B6" w14:textId="77777777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>- осигуряване на адекватен епизоотичен контрол на овце и кози закупувани и придвижвани от съседни държави.</w:t>
      </w:r>
    </w:p>
    <w:p w14:paraId="4561887F" w14:textId="2CB6BC22" w:rsidR="00726DF0" w:rsidRPr="001428D2" w:rsidRDefault="00726DF0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>2.4. Обобщение на мерките съгласно програмата – контрол, лабораторно изследване (серологично и бактериологично), умъртвяване на ДПЖ с положителен резултат, контрол на животинските продукти и пазарите и надзор.</w:t>
      </w:r>
    </w:p>
    <w:p w14:paraId="31689693" w14:textId="77777777" w:rsidR="00726DF0" w:rsidRPr="001428D2" w:rsidRDefault="00726DF0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FDDF4" w14:textId="35840777" w:rsidR="00A8025A" w:rsidRPr="001428D2" w:rsidRDefault="006B70DE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025A" w:rsidRPr="001428D2">
        <w:rPr>
          <w:rFonts w:ascii="Times New Roman" w:hAnsi="Times New Roman" w:cs="Times New Roman"/>
          <w:b/>
          <w:sz w:val="24"/>
          <w:szCs w:val="24"/>
        </w:rPr>
        <w:t>Институции и организации, отговорни за изпълнението на програмата</w:t>
      </w:r>
    </w:p>
    <w:p w14:paraId="0AB2D9EC" w14:textId="77777777" w:rsidR="00A8025A" w:rsidRPr="001428D2" w:rsidRDefault="00A8025A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3.1. Българска агенция по безопасност на храните</w:t>
      </w:r>
    </w:p>
    <w:p w14:paraId="26BE4618" w14:textId="7513D17A" w:rsidR="00004D38" w:rsidRPr="006E0FBF" w:rsidRDefault="001428D2" w:rsidP="001428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0FBF">
        <w:rPr>
          <w:rFonts w:ascii="Times New Roman" w:hAnsi="Times New Roman" w:cs="Times New Roman"/>
          <w:sz w:val="24"/>
          <w:szCs w:val="24"/>
        </w:rPr>
        <w:t xml:space="preserve">3.1.1. </w:t>
      </w:r>
      <w:r w:rsidR="00004D38" w:rsidRPr="006E0FBF">
        <w:rPr>
          <w:rFonts w:ascii="Times New Roman" w:hAnsi="Times New Roman" w:cs="Times New Roman"/>
          <w:sz w:val="24"/>
          <w:szCs w:val="24"/>
        </w:rPr>
        <w:t>ЦУ на БАБХ</w:t>
      </w:r>
    </w:p>
    <w:bookmarkEnd w:id="0"/>
    <w:p w14:paraId="6C93DADC" w14:textId="77777777" w:rsidR="00004D38" w:rsidRPr="001428D2" w:rsidRDefault="00004D38" w:rsidP="001428D2">
      <w:pPr>
        <w:pStyle w:val="ListParagraph"/>
        <w:numPr>
          <w:ilvl w:val="0"/>
          <w:numId w:val="9"/>
        </w:numPr>
        <w:tabs>
          <w:tab w:val="left" w:pos="2268"/>
          <w:tab w:val="left" w:pos="4428"/>
          <w:tab w:val="left" w:pos="6225"/>
        </w:tabs>
        <w:spacing w:after="0" w:line="360" w:lineRule="auto"/>
        <w:ind w:left="709" w:right="34" w:hanging="425"/>
        <w:jc w:val="both"/>
        <w:rPr>
          <w:rFonts w:ascii="Times New Roman" w:hAnsi="Times New Roman"/>
          <w:bCs/>
          <w:sz w:val="24"/>
          <w:szCs w:val="24"/>
        </w:rPr>
      </w:pPr>
      <w:r w:rsidRPr="001428D2">
        <w:rPr>
          <w:rFonts w:ascii="Times New Roman" w:hAnsi="Times New Roman"/>
          <w:bCs/>
          <w:sz w:val="24"/>
          <w:szCs w:val="24"/>
        </w:rPr>
        <w:t>БАБХ е централен компетентен орган, който следи за изпълняването на контрола на заразните заболявания и задължителното им обявяване;</w:t>
      </w:r>
    </w:p>
    <w:p w14:paraId="7F402972" w14:textId="72C6A05F" w:rsidR="00004D38" w:rsidRPr="001428D2" w:rsidRDefault="00004D38" w:rsidP="001428D2">
      <w:pPr>
        <w:pStyle w:val="ListParagraph"/>
        <w:numPr>
          <w:ilvl w:val="0"/>
          <w:numId w:val="9"/>
        </w:numPr>
        <w:tabs>
          <w:tab w:val="left" w:pos="2268"/>
          <w:tab w:val="left" w:pos="4428"/>
          <w:tab w:val="left" w:pos="6225"/>
        </w:tabs>
        <w:spacing w:after="0" w:line="360" w:lineRule="auto"/>
        <w:ind w:left="709" w:right="34" w:hanging="425"/>
        <w:jc w:val="both"/>
        <w:rPr>
          <w:rFonts w:ascii="Times New Roman" w:hAnsi="Times New Roman"/>
          <w:bCs/>
          <w:sz w:val="24"/>
          <w:szCs w:val="24"/>
        </w:rPr>
      </w:pPr>
      <w:r w:rsidRPr="001428D2">
        <w:rPr>
          <w:rFonts w:ascii="Times New Roman" w:hAnsi="Times New Roman"/>
          <w:bCs/>
          <w:sz w:val="24"/>
          <w:szCs w:val="24"/>
        </w:rPr>
        <w:t>удостоверява статута на страната/областите/обектите, като свободни от бруцелоза по ДПЖ;</w:t>
      </w:r>
    </w:p>
    <w:p w14:paraId="5B83009C" w14:textId="77777777" w:rsidR="00004D38" w:rsidRPr="001428D2" w:rsidRDefault="00004D38" w:rsidP="001428D2">
      <w:pPr>
        <w:pStyle w:val="ListParagraph"/>
        <w:numPr>
          <w:ilvl w:val="0"/>
          <w:numId w:val="9"/>
        </w:numPr>
        <w:tabs>
          <w:tab w:val="left" w:pos="2268"/>
          <w:tab w:val="left" w:pos="4428"/>
          <w:tab w:val="left" w:pos="6225"/>
        </w:tabs>
        <w:spacing w:after="0" w:line="360" w:lineRule="auto"/>
        <w:ind w:left="709" w:right="34" w:hanging="425"/>
        <w:jc w:val="both"/>
        <w:rPr>
          <w:rFonts w:ascii="Times New Roman" w:hAnsi="Times New Roman"/>
          <w:bCs/>
          <w:sz w:val="24"/>
          <w:szCs w:val="24"/>
        </w:rPr>
      </w:pPr>
      <w:r w:rsidRPr="001428D2">
        <w:rPr>
          <w:rFonts w:ascii="Times New Roman" w:hAnsi="Times New Roman"/>
          <w:bCs/>
          <w:sz w:val="24"/>
          <w:szCs w:val="24"/>
        </w:rPr>
        <w:t xml:space="preserve">осъществява взаимодействието с другите държави членки и гарантира за здравния статус на животните и продуктите от тях при международната търговия; </w:t>
      </w:r>
    </w:p>
    <w:p w14:paraId="4BBB46CC" w14:textId="7A9765AD" w:rsidR="00004D38" w:rsidRPr="001428D2" w:rsidRDefault="00004D38" w:rsidP="001428D2">
      <w:pPr>
        <w:pStyle w:val="ListParagraph"/>
        <w:numPr>
          <w:ilvl w:val="0"/>
          <w:numId w:val="9"/>
        </w:numPr>
        <w:tabs>
          <w:tab w:val="left" w:pos="2268"/>
          <w:tab w:val="left" w:pos="4428"/>
          <w:tab w:val="left" w:pos="6225"/>
        </w:tabs>
        <w:spacing w:after="0" w:line="360" w:lineRule="auto"/>
        <w:ind w:left="709" w:right="34" w:hanging="425"/>
        <w:jc w:val="both"/>
        <w:rPr>
          <w:rFonts w:ascii="Times New Roman" w:hAnsi="Times New Roman"/>
          <w:bCs/>
          <w:sz w:val="24"/>
          <w:szCs w:val="24"/>
        </w:rPr>
      </w:pPr>
      <w:r w:rsidRPr="001428D2">
        <w:rPr>
          <w:rFonts w:ascii="Times New Roman" w:hAnsi="Times New Roman"/>
          <w:bCs/>
          <w:sz w:val="24"/>
          <w:szCs w:val="24"/>
        </w:rPr>
        <w:t xml:space="preserve">удостоверява пред международните институции възстановяването на статута на отделните области и страната като цяло, като свободни от </w:t>
      </w:r>
      <w:r w:rsidR="00B0649D" w:rsidRPr="001428D2">
        <w:rPr>
          <w:rFonts w:ascii="Times New Roman" w:hAnsi="Times New Roman"/>
          <w:bCs/>
          <w:sz w:val="24"/>
          <w:szCs w:val="24"/>
        </w:rPr>
        <w:t>бруцелоза по ДПЖ.</w:t>
      </w:r>
    </w:p>
    <w:p w14:paraId="7584795B" w14:textId="77777777" w:rsidR="00A8025A" w:rsidRPr="001428D2" w:rsidRDefault="00A8025A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Дирекция „Здравеопазване и хуманно отношение към животните“:</w:t>
      </w:r>
    </w:p>
    <w:p w14:paraId="0100EDF0" w14:textId="77777777" w:rsidR="00CD514C" w:rsidRPr="001428D2" w:rsidRDefault="00CD514C" w:rsidP="001428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разработва стратегия за контрола на заболяването и изпълнява контрола по прилагането на програмата;</w:t>
      </w:r>
    </w:p>
    <w:p w14:paraId="1BB4C40A" w14:textId="77777777" w:rsidR="00CD514C" w:rsidRPr="001428D2" w:rsidRDefault="00CD514C" w:rsidP="001428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координира действията на всички органи участващи в програмата;</w:t>
      </w:r>
    </w:p>
    <w:p w14:paraId="00D181CA" w14:textId="77777777" w:rsidR="00CD514C" w:rsidRPr="001428D2" w:rsidRDefault="00CD514C" w:rsidP="001428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събира информация и изготвя доклади с резултатите по програмата;</w:t>
      </w:r>
    </w:p>
    <w:p w14:paraId="006CCC4F" w14:textId="77777777" w:rsidR="00CD514C" w:rsidRPr="001428D2" w:rsidRDefault="00CD514C" w:rsidP="001428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lastRenderedPageBreak/>
        <w:t>изпраща ежегодно доклад до Европейската комисия за извършените дейности по отношение на заболяването.</w:t>
      </w:r>
    </w:p>
    <w:p w14:paraId="2EB0C6D9" w14:textId="77777777" w:rsidR="00022757" w:rsidRPr="001428D2" w:rsidRDefault="00022757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 xml:space="preserve">Дирекция „Контрол на храните”: </w:t>
      </w:r>
    </w:p>
    <w:p w14:paraId="2C781B25" w14:textId="7B05F5B9" w:rsidR="00FC656F" w:rsidRPr="001428D2" w:rsidRDefault="00022757" w:rsidP="001428D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осъществява контрол на предприятията осъществяващи месодобивна и преработваща дейност.</w:t>
      </w:r>
    </w:p>
    <w:p w14:paraId="470438CD" w14:textId="4CD3EC24" w:rsidR="00A8025A" w:rsidRPr="001428D2" w:rsidRDefault="001428D2" w:rsidP="001428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3C4">
        <w:rPr>
          <w:rFonts w:ascii="Times New Roman" w:hAnsi="Times New Roman" w:cs="Times New Roman"/>
          <w:color w:val="FF0000"/>
          <w:sz w:val="24"/>
          <w:szCs w:val="24"/>
        </w:rPr>
        <w:t xml:space="preserve">3.1.2. </w:t>
      </w:r>
      <w:r w:rsidR="00A8025A" w:rsidRPr="001428D2">
        <w:rPr>
          <w:rFonts w:ascii="Times New Roman" w:hAnsi="Times New Roman" w:cs="Times New Roman"/>
          <w:sz w:val="24"/>
          <w:szCs w:val="24"/>
        </w:rPr>
        <w:t>Областни дирекции по безопасност на храните</w:t>
      </w:r>
    </w:p>
    <w:p w14:paraId="3AA4E3DA" w14:textId="1F56FC75" w:rsidR="00F548FA" w:rsidRPr="001428D2" w:rsidRDefault="00D231DA" w:rsidP="001428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к</w:t>
      </w:r>
      <w:r w:rsidR="00F548FA" w:rsidRPr="001428D2">
        <w:rPr>
          <w:rFonts w:ascii="Times New Roman" w:hAnsi="Times New Roman" w:cs="Times New Roman"/>
          <w:sz w:val="24"/>
          <w:szCs w:val="24"/>
        </w:rPr>
        <w:t>онтролират изпълнението на програмата;</w:t>
      </w:r>
    </w:p>
    <w:p w14:paraId="62C5F178" w14:textId="15A002A8" w:rsidR="00F548FA" w:rsidRPr="001428D2" w:rsidRDefault="00D231DA" w:rsidP="001428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к</w:t>
      </w:r>
      <w:r w:rsidR="00F548FA" w:rsidRPr="001428D2">
        <w:rPr>
          <w:rFonts w:ascii="Times New Roman" w:hAnsi="Times New Roman" w:cs="Times New Roman"/>
          <w:sz w:val="24"/>
          <w:szCs w:val="24"/>
        </w:rPr>
        <w:t>онтролират дейностите на всички регистрирани ветеринарни лекари на регионално ниво по обезпечаване на програмата и докладват данните в ЦУ на БАБХ;</w:t>
      </w:r>
    </w:p>
    <w:p w14:paraId="5ECD692D" w14:textId="0AD6355B" w:rsidR="00F548FA" w:rsidRPr="001428D2" w:rsidRDefault="00D231DA" w:rsidP="001428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к</w:t>
      </w:r>
      <w:r w:rsidR="00F548FA" w:rsidRPr="001428D2">
        <w:rPr>
          <w:rFonts w:ascii="Times New Roman" w:hAnsi="Times New Roman" w:cs="Times New Roman"/>
          <w:sz w:val="24"/>
          <w:szCs w:val="24"/>
        </w:rPr>
        <w:t>онтролират вземането на пробите от ре</w:t>
      </w:r>
      <w:r w:rsidR="00D66917" w:rsidRPr="001428D2">
        <w:rPr>
          <w:rFonts w:ascii="Times New Roman" w:hAnsi="Times New Roman" w:cs="Times New Roman"/>
          <w:sz w:val="24"/>
          <w:szCs w:val="24"/>
        </w:rPr>
        <w:t>гистрираните ветеринарни лекари;</w:t>
      </w:r>
    </w:p>
    <w:p w14:paraId="6A880B87" w14:textId="0C210F3E" w:rsidR="00F548FA" w:rsidRPr="001428D2" w:rsidRDefault="00D231DA" w:rsidP="001428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о</w:t>
      </w:r>
      <w:r w:rsidR="00F548FA" w:rsidRPr="001428D2">
        <w:rPr>
          <w:rFonts w:ascii="Times New Roman" w:hAnsi="Times New Roman" w:cs="Times New Roman"/>
          <w:sz w:val="24"/>
          <w:szCs w:val="24"/>
        </w:rPr>
        <w:t>сигурява проследяемост на пробите - връщане на резултатите от взетите проби обратно до фермата;</w:t>
      </w:r>
    </w:p>
    <w:p w14:paraId="2AD262FD" w14:textId="22180517" w:rsidR="00F548FA" w:rsidRPr="001428D2" w:rsidRDefault="00D231DA" w:rsidP="001428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к</w:t>
      </w:r>
      <w:r w:rsidR="00F548FA" w:rsidRPr="001428D2">
        <w:rPr>
          <w:rFonts w:ascii="Times New Roman" w:hAnsi="Times New Roman" w:cs="Times New Roman"/>
          <w:sz w:val="24"/>
          <w:szCs w:val="24"/>
        </w:rPr>
        <w:t>онтрол</w:t>
      </w:r>
      <w:r w:rsidR="00D66917" w:rsidRPr="001428D2">
        <w:rPr>
          <w:rFonts w:ascii="Times New Roman" w:hAnsi="Times New Roman" w:cs="Times New Roman"/>
          <w:sz w:val="24"/>
          <w:szCs w:val="24"/>
        </w:rPr>
        <w:t xml:space="preserve">ират </w:t>
      </w:r>
      <w:r w:rsidR="00F548FA" w:rsidRPr="001428D2">
        <w:rPr>
          <w:rFonts w:ascii="Times New Roman" w:hAnsi="Times New Roman" w:cs="Times New Roman"/>
          <w:sz w:val="24"/>
          <w:szCs w:val="24"/>
        </w:rPr>
        <w:t>резултатите от надзор</w:t>
      </w:r>
      <w:r w:rsidR="00630240" w:rsidRPr="001428D2">
        <w:rPr>
          <w:rFonts w:ascii="Times New Roman" w:hAnsi="Times New Roman" w:cs="Times New Roman"/>
          <w:sz w:val="24"/>
          <w:szCs w:val="24"/>
        </w:rPr>
        <w:t>а</w:t>
      </w:r>
      <w:r w:rsidR="00F548FA" w:rsidRPr="001428D2">
        <w:rPr>
          <w:rFonts w:ascii="Times New Roman" w:hAnsi="Times New Roman" w:cs="Times New Roman"/>
          <w:sz w:val="24"/>
          <w:szCs w:val="24"/>
        </w:rPr>
        <w:t xml:space="preserve"> в базата данни, предоставена от регистрираните ветерина</w:t>
      </w:r>
      <w:r w:rsidR="00D66917" w:rsidRPr="001428D2">
        <w:rPr>
          <w:rFonts w:ascii="Times New Roman" w:hAnsi="Times New Roman" w:cs="Times New Roman"/>
          <w:sz w:val="24"/>
          <w:szCs w:val="24"/>
        </w:rPr>
        <w:t xml:space="preserve">рни лекари; </w:t>
      </w:r>
    </w:p>
    <w:p w14:paraId="5490FC26" w14:textId="1FDB8FE5" w:rsidR="007213CF" w:rsidRPr="001428D2" w:rsidRDefault="007213CF" w:rsidP="001428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официалните ветеринарни лекари, контролиращи месодобивните предприятия, незабавно уведомяват директора на ОДБХ при съмнен</w:t>
      </w:r>
      <w:r w:rsidR="00237114" w:rsidRPr="001428D2">
        <w:rPr>
          <w:rFonts w:ascii="Times New Roman" w:hAnsi="Times New Roman" w:cs="Times New Roman"/>
          <w:sz w:val="24"/>
          <w:szCs w:val="24"/>
        </w:rPr>
        <w:t>ие за заболяването Бруцелоза при</w:t>
      </w:r>
      <w:r w:rsidRPr="001428D2">
        <w:rPr>
          <w:rFonts w:ascii="Times New Roman" w:hAnsi="Times New Roman" w:cs="Times New Roman"/>
          <w:sz w:val="24"/>
          <w:szCs w:val="24"/>
        </w:rPr>
        <w:t xml:space="preserve"> извършване на рутинния кланичен месопреглед на здраво заклани животни.</w:t>
      </w:r>
    </w:p>
    <w:p w14:paraId="642C4C97" w14:textId="7BEEC1B7" w:rsidR="00F548FA" w:rsidRPr="001428D2" w:rsidRDefault="001428D2" w:rsidP="001428D2">
      <w:pPr>
        <w:spacing w:after="0" w:line="36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5B73C4">
        <w:rPr>
          <w:rFonts w:ascii="Times New Roman" w:hAnsi="Times New Roman" w:cs="Times New Roman"/>
          <w:color w:val="FF0000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8FA" w:rsidRPr="001428D2">
        <w:rPr>
          <w:rFonts w:ascii="Times New Roman" w:hAnsi="Times New Roman" w:cs="Times New Roman"/>
          <w:sz w:val="24"/>
          <w:szCs w:val="24"/>
        </w:rPr>
        <w:t xml:space="preserve">Регистрираните ветеринарни лекари: </w:t>
      </w:r>
    </w:p>
    <w:p w14:paraId="12832C6D" w14:textId="02374797" w:rsidR="00F548FA" w:rsidRPr="001428D2" w:rsidRDefault="00A7213A" w:rsidP="001428D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в</w:t>
      </w:r>
      <w:r w:rsidR="00F548FA" w:rsidRPr="001428D2">
        <w:rPr>
          <w:rFonts w:ascii="Times New Roman" w:hAnsi="Times New Roman" w:cs="Times New Roman"/>
          <w:sz w:val="24"/>
          <w:szCs w:val="24"/>
        </w:rPr>
        <w:t xml:space="preserve">зимат проби за </w:t>
      </w:r>
      <w:r w:rsidRPr="001428D2">
        <w:rPr>
          <w:rFonts w:ascii="Times New Roman" w:hAnsi="Times New Roman" w:cs="Times New Roman"/>
          <w:sz w:val="24"/>
          <w:szCs w:val="24"/>
        </w:rPr>
        <w:t xml:space="preserve">серологично </w:t>
      </w:r>
      <w:r w:rsidR="00F548FA" w:rsidRPr="001428D2">
        <w:rPr>
          <w:rFonts w:ascii="Times New Roman" w:hAnsi="Times New Roman" w:cs="Times New Roman"/>
          <w:sz w:val="24"/>
          <w:szCs w:val="24"/>
        </w:rPr>
        <w:t>изследване по програмата</w:t>
      </w:r>
      <w:r w:rsidR="00450DF3" w:rsidRPr="001428D2">
        <w:rPr>
          <w:rFonts w:ascii="Times New Roman" w:hAnsi="Times New Roman"/>
          <w:bCs/>
          <w:sz w:val="24"/>
          <w:szCs w:val="24"/>
        </w:rPr>
        <w:t xml:space="preserve"> и ги изпращат за изследване в официална лаборатория чл. 51, ал. 2 от Закона за управление на агрохранителната верига (ЗУАХВ)</w:t>
      </w:r>
      <w:r w:rsidR="00F548FA" w:rsidRPr="001428D2">
        <w:rPr>
          <w:rFonts w:ascii="Times New Roman" w:hAnsi="Times New Roman" w:cs="Times New Roman"/>
          <w:sz w:val="24"/>
          <w:szCs w:val="24"/>
        </w:rPr>
        <w:t>;</w:t>
      </w:r>
    </w:p>
    <w:p w14:paraId="4D4C16D5" w14:textId="4B50BC8B" w:rsidR="00F548FA" w:rsidRPr="001428D2" w:rsidRDefault="005061D1" w:rsidP="001428D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и</w:t>
      </w:r>
      <w:r w:rsidR="00F548FA" w:rsidRPr="001428D2">
        <w:rPr>
          <w:rFonts w:ascii="Times New Roman" w:hAnsi="Times New Roman" w:cs="Times New Roman"/>
          <w:sz w:val="24"/>
          <w:szCs w:val="24"/>
        </w:rPr>
        <w:t xml:space="preserve">зпращат фетуси от абортирали животни в </w:t>
      </w:r>
      <w:r w:rsidR="00450DF3" w:rsidRPr="001428D2">
        <w:rPr>
          <w:rFonts w:ascii="Times New Roman" w:hAnsi="Times New Roman" w:cs="Times New Roman"/>
          <w:sz w:val="24"/>
          <w:szCs w:val="24"/>
        </w:rPr>
        <w:t xml:space="preserve">официална лаборатория по чл. чл. 51, ал. 2 от ЗУАХВ, </w:t>
      </w:r>
      <w:r w:rsidR="00F548FA" w:rsidRPr="001428D2">
        <w:rPr>
          <w:rFonts w:ascii="Times New Roman" w:hAnsi="Times New Roman" w:cs="Times New Roman"/>
          <w:sz w:val="24"/>
          <w:szCs w:val="24"/>
        </w:rPr>
        <w:t>за бактериологично изследване;</w:t>
      </w:r>
    </w:p>
    <w:p w14:paraId="326B25F6" w14:textId="031686EC" w:rsidR="00F548FA" w:rsidRPr="001428D2" w:rsidRDefault="005061D1" w:rsidP="001428D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в</w:t>
      </w:r>
      <w:r w:rsidR="00F548FA" w:rsidRPr="001428D2">
        <w:rPr>
          <w:rFonts w:ascii="Times New Roman" w:hAnsi="Times New Roman" w:cs="Times New Roman"/>
          <w:sz w:val="24"/>
          <w:szCs w:val="24"/>
        </w:rPr>
        <w:t xml:space="preserve">ъвеждат в </w:t>
      </w:r>
      <w:r w:rsidRPr="001428D2">
        <w:rPr>
          <w:rFonts w:ascii="Times New Roman" w:hAnsi="Times New Roman" w:cs="Times New Roman"/>
          <w:sz w:val="24"/>
          <w:szCs w:val="24"/>
        </w:rPr>
        <w:t xml:space="preserve">Интегрираната информационна система на БАБХ – </w:t>
      </w:r>
      <w:r w:rsidR="00F548FA" w:rsidRPr="001428D2">
        <w:rPr>
          <w:rFonts w:ascii="Times New Roman" w:hAnsi="Times New Roman" w:cs="Times New Roman"/>
          <w:sz w:val="24"/>
          <w:szCs w:val="24"/>
        </w:rPr>
        <w:t>ВетИс</w:t>
      </w:r>
      <w:r w:rsidRPr="001428D2">
        <w:rPr>
          <w:rFonts w:ascii="Times New Roman" w:hAnsi="Times New Roman" w:cs="Times New Roman"/>
          <w:sz w:val="24"/>
          <w:szCs w:val="24"/>
        </w:rPr>
        <w:t>,</w:t>
      </w:r>
      <w:r w:rsidR="00F548FA" w:rsidRPr="001428D2">
        <w:rPr>
          <w:rFonts w:ascii="Times New Roman" w:hAnsi="Times New Roman" w:cs="Times New Roman"/>
          <w:sz w:val="24"/>
          <w:szCs w:val="24"/>
        </w:rPr>
        <w:t xml:space="preserve"> идентификационните номера на животни</w:t>
      </w:r>
      <w:r w:rsidR="00630240" w:rsidRPr="001428D2">
        <w:rPr>
          <w:rFonts w:ascii="Times New Roman" w:hAnsi="Times New Roman" w:cs="Times New Roman"/>
          <w:sz w:val="24"/>
          <w:szCs w:val="24"/>
        </w:rPr>
        <w:t>те,</w:t>
      </w:r>
      <w:r w:rsidR="00F548FA" w:rsidRPr="001428D2">
        <w:rPr>
          <w:rFonts w:ascii="Times New Roman" w:hAnsi="Times New Roman" w:cs="Times New Roman"/>
          <w:sz w:val="24"/>
          <w:szCs w:val="24"/>
        </w:rPr>
        <w:t xml:space="preserve"> от които са взели проби за </w:t>
      </w:r>
      <w:r w:rsidR="00630240" w:rsidRPr="001428D2">
        <w:rPr>
          <w:rFonts w:ascii="Times New Roman" w:hAnsi="Times New Roman" w:cs="Times New Roman"/>
          <w:sz w:val="24"/>
          <w:szCs w:val="24"/>
        </w:rPr>
        <w:t>изследване</w:t>
      </w:r>
      <w:r w:rsidR="00F548FA" w:rsidRPr="001428D2">
        <w:rPr>
          <w:rFonts w:ascii="Times New Roman" w:hAnsi="Times New Roman" w:cs="Times New Roman"/>
          <w:sz w:val="24"/>
          <w:szCs w:val="24"/>
        </w:rPr>
        <w:t>.</w:t>
      </w:r>
    </w:p>
    <w:p w14:paraId="4DEAD038" w14:textId="77777777" w:rsidR="00BF03BC" w:rsidRPr="001428D2" w:rsidRDefault="00BF03BC" w:rsidP="001428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A85F4E" w14:textId="3208E8D6" w:rsidR="002347FC" w:rsidRPr="001428D2" w:rsidRDefault="00D34859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3</w:t>
      </w:r>
      <w:r w:rsidR="00AA7A38" w:rsidRPr="001428D2">
        <w:rPr>
          <w:rFonts w:ascii="Times New Roman" w:hAnsi="Times New Roman" w:cs="Times New Roman"/>
          <w:sz w:val="24"/>
          <w:szCs w:val="24"/>
        </w:rPr>
        <w:t>.2</w:t>
      </w:r>
      <w:r w:rsidR="00A8025A" w:rsidRPr="001428D2">
        <w:rPr>
          <w:rFonts w:ascii="Times New Roman" w:hAnsi="Times New Roman" w:cs="Times New Roman"/>
          <w:sz w:val="24"/>
          <w:szCs w:val="24"/>
        </w:rPr>
        <w:t xml:space="preserve"> </w:t>
      </w:r>
      <w:r w:rsidR="002347FC" w:rsidRPr="001428D2">
        <w:rPr>
          <w:rFonts w:ascii="Times New Roman" w:hAnsi="Times New Roman" w:cs="Times New Roman"/>
          <w:sz w:val="24"/>
          <w:szCs w:val="24"/>
        </w:rPr>
        <w:t xml:space="preserve">Национална Референтна лаборатория „Бруцелоза“, секция "Епизоотология и инфекциозни болести по животните" към НДНИВМИ в гр. София: </w:t>
      </w:r>
    </w:p>
    <w:p w14:paraId="0D5CF0C8" w14:textId="6EFC8ADA" w:rsidR="002347FC" w:rsidRPr="001428D2" w:rsidRDefault="002347FC" w:rsidP="001428D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3B4049" w:rsidRPr="001428D2">
        <w:rPr>
          <w:rFonts w:ascii="Times New Roman" w:hAnsi="Times New Roman" w:cs="Times New Roman"/>
          <w:sz w:val="24"/>
          <w:szCs w:val="24"/>
        </w:rPr>
        <w:t>серологични изпитвания на проби от ДПЖ и изпраща резултатите до БАБХ</w:t>
      </w:r>
      <w:r w:rsidRPr="001428D2">
        <w:rPr>
          <w:rFonts w:ascii="Times New Roman" w:hAnsi="Times New Roman" w:cs="Times New Roman"/>
          <w:sz w:val="24"/>
          <w:szCs w:val="24"/>
        </w:rPr>
        <w:t>;</w:t>
      </w:r>
    </w:p>
    <w:p w14:paraId="418DDA09" w14:textId="262D2AF9" w:rsidR="002347FC" w:rsidRPr="001428D2" w:rsidRDefault="002347FC" w:rsidP="001428D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при необходимост от допълнителни изследвания изпраща проби в Референтната лаборатория на ЕС;</w:t>
      </w:r>
    </w:p>
    <w:p w14:paraId="79F259A4" w14:textId="7D07923E" w:rsidR="002347FC" w:rsidRPr="001428D2" w:rsidRDefault="002347FC" w:rsidP="001428D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участва в организираните от Референтната лаборатория на ЕС „ринг“ тестове;</w:t>
      </w:r>
    </w:p>
    <w:p w14:paraId="7D9EBBDA" w14:textId="77777777" w:rsidR="002347FC" w:rsidRPr="001428D2" w:rsidRDefault="002347FC" w:rsidP="001428D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lastRenderedPageBreak/>
        <w:t>сътрудничи с Националните Референтни лаборатории на други държави членки по отношение на необходимите изследвания;</w:t>
      </w:r>
    </w:p>
    <w:p w14:paraId="1D9A52AA" w14:textId="2BC9BC66" w:rsidR="002347FC" w:rsidRPr="001428D2" w:rsidRDefault="00450DF3" w:rsidP="001428D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осъществява контрол на други</w:t>
      </w:r>
      <w:r w:rsidR="002347FC" w:rsidRPr="001428D2">
        <w:rPr>
          <w:rFonts w:ascii="Times New Roman" w:hAnsi="Times New Roman" w:cs="Times New Roman"/>
          <w:sz w:val="24"/>
          <w:szCs w:val="24"/>
        </w:rPr>
        <w:t xml:space="preserve"> лаборатории извършващи изпитвания за Бруцелоза.</w:t>
      </w:r>
    </w:p>
    <w:p w14:paraId="412BDB5F" w14:textId="177F0AB2" w:rsidR="00F57D32" w:rsidRPr="001428D2" w:rsidRDefault="0097171D" w:rsidP="001428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8D2">
        <w:rPr>
          <w:rFonts w:ascii="Times New Roman" w:hAnsi="Times New Roman" w:cs="Times New Roman"/>
          <w:b/>
          <w:i/>
          <w:sz w:val="24"/>
          <w:szCs w:val="24"/>
        </w:rPr>
        <w:t xml:space="preserve">Забележка: </w:t>
      </w:r>
      <w:r w:rsidR="00450DF3" w:rsidRPr="001428D2">
        <w:rPr>
          <w:rFonts w:ascii="Times New Roman" w:hAnsi="Times New Roman" w:cs="Times New Roman"/>
          <w:b/>
          <w:i/>
          <w:sz w:val="24"/>
          <w:szCs w:val="24"/>
        </w:rPr>
        <w:t>Изследването за бруцелоза се извършва в официални лаборатории в страната, определени със Заповед на изпълнителния директор на БАБХ по чл. 51, ал. 2 от ЗУАХВ. Официалните лаборатории нанасят данните от лабораторните изследвания в системата ВетИс.</w:t>
      </w:r>
    </w:p>
    <w:p w14:paraId="3D0FCC04" w14:textId="77777777" w:rsidR="00BF03BC" w:rsidRPr="001428D2" w:rsidRDefault="00BF03BC" w:rsidP="001428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29B5C" w14:textId="77777777" w:rsidR="00D949E4" w:rsidRPr="001428D2" w:rsidRDefault="006B70DE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>4</w:t>
      </w:r>
      <w:r w:rsidR="00A8025A" w:rsidRPr="001428D2">
        <w:rPr>
          <w:rFonts w:ascii="Times New Roman" w:hAnsi="Times New Roman" w:cs="Times New Roman"/>
          <w:b/>
          <w:sz w:val="24"/>
          <w:szCs w:val="24"/>
        </w:rPr>
        <w:t>. Териториален обхват</w:t>
      </w:r>
    </w:p>
    <w:p w14:paraId="6DFDEEDE" w14:textId="00813976" w:rsidR="00E76BEC" w:rsidRDefault="00E76BEC" w:rsidP="0014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Регионалните структури на БАБХ отговарят на административните области на страната – в административно отношение Р</w:t>
      </w:r>
      <w:r w:rsidR="00450DF3" w:rsidRPr="001428D2">
        <w:rPr>
          <w:rFonts w:ascii="Times New Roman" w:hAnsi="Times New Roman" w:cs="Times New Roman"/>
          <w:sz w:val="24"/>
          <w:szCs w:val="24"/>
        </w:rPr>
        <w:t>епублика</w:t>
      </w:r>
      <w:r w:rsidRPr="001428D2">
        <w:rPr>
          <w:rFonts w:ascii="Times New Roman" w:hAnsi="Times New Roman" w:cs="Times New Roman"/>
          <w:sz w:val="24"/>
          <w:szCs w:val="24"/>
        </w:rPr>
        <w:t xml:space="preserve"> Бъ</w:t>
      </w:r>
      <w:r w:rsidR="00012260">
        <w:rPr>
          <w:rFonts w:ascii="Times New Roman" w:hAnsi="Times New Roman" w:cs="Times New Roman"/>
          <w:sz w:val="24"/>
          <w:szCs w:val="24"/>
        </w:rPr>
        <w:t>лгария е разделена на 28 области, като във всяка една</w:t>
      </w:r>
      <w:r w:rsidRPr="001428D2">
        <w:rPr>
          <w:rFonts w:ascii="Times New Roman" w:hAnsi="Times New Roman" w:cs="Times New Roman"/>
          <w:sz w:val="24"/>
          <w:szCs w:val="24"/>
        </w:rPr>
        <w:t xml:space="preserve"> от тях ще се изпълнява програмата за надзор </w:t>
      </w:r>
      <w:r w:rsidR="00450DF3" w:rsidRPr="001428D2">
        <w:rPr>
          <w:rFonts w:ascii="Times New Roman" w:hAnsi="Times New Roman" w:cs="Times New Roman"/>
          <w:sz w:val="24"/>
          <w:szCs w:val="24"/>
        </w:rPr>
        <w:t>на Бруцелоза при овцете и козите.</w:t>
      </w:r>
    </w:p>
    <w:p w14:paraId="45CDEE2B" w14:textId="77777777" w:rsidR="001428D2" w:rsidRPr="001428D2" w:rsidRDefault="001428D2" w:rsidP="0014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A2418" w14:textId="6EC6756D" w:rsidR="00B60E4E" w:rsidRPr="001428D2" w:rsidRDefault="00E72948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428D2">
        <w:rPr>
          <w:rFonts w:ascii="Times New Roman" w:hAnsi="Times New Roman" w:cs="Times New Roman"/>
          <w:b/>
          <w:sz w:val="24"/>
        </w:rPr>
        <w:t>Общо приложими мерки при констатиране на заболяването и реда за обявяването му.</w:t>
      </w:r>
    </w:p>
    <w:p w14:paraId="0F6F38D8" w14:textId="77777777" w:rsidR="00E72948" w:rsidRPr="001428D2" w:rsidRDefault="00E72948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Бруцелозата по ДПЖ попада в категория B, D и E съгласно </w:t>
      </w:r>
      <w:r w:rsidRPr="001428D2">
        <w:rPr>
          <w:rFonts w:ascii="Times New Roman" w:eastAsia="Times New Roman" w:hAnsi="Times New Roman" w:cs="Times New Roman"/>
          <w:bCs/>
          <w:i/>
          <w:sz w:val="24"/>
          <w:szCs w:val="24"/>
        </w:rPr>
        <w:t>Регламент за изпълнение (ЕС) 2018/1882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видове, които носят значителен риск от разпространение на болестите от списъка</w:t>
      </w: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тази връзка по отношение на заболяването се прилагат мерките по чл. 9, буква б), както и букви г) и д) от Регламент (ЕС) 2016/429. Тази болест следва се контролира във всички държави членки с цел да бъде ликвидирана в целия Съюз, поради което се изготвя задължителна програма за ликвидиране. Параметрите на програмата за ликвидиране и статут на държава, свободна от болест се добиват по реда на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болести. Подлежи на обявяване по чл. 18-23 от Регламент (ЕС) 2016/429 и чл. 124 от ЗВД. Собствениците на животновъдни обекти имат задължения по отношение на информирането за промяна в здравословния статус на животните, за случаите на клане по необходимост и умрели животни съгласно чл. 55 и чл. 132, ал. 1, т. 4, 5 и 6от ЗВД.</w:t>
      </w:r>
    </w:p>
    <w:p w14:paraId="38E46A65" w14:textId="6F7BE28A" w:rsidR="00E72948" w:rsidRPr="001428D2" w:rsidRDefault="00E72948" w:rsidP="001428D2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Съгласно </w:t>
      </w:r>
      <w:r w:rsidRPr="001428D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</w:t>
      </w:r>
      <w:r w:rsidRPr="001428D2">
        <w:rPr>
          <w:rFonts w:ascii="Times New Roman" w:eastAsia="Times New Roman" w:hAnsi="Times New Roman" w:cs="Times New Roman"/>
          <w:bCs/>
          <w:sz w:val="24"/>
          <w:szCs w:val="24"/>
        </w:rPr>
        <w:t>и делегираните актове и актовете за изпълнение към него, операторите трябва да информират компетентния орган за обектите, в които отглеждат животни или събират, добиват, обработват и съхраняват зародишни продукти за целите на регистрация/одобрение. Съгласно чл. 51 от ЗВД животните подлежат на идентификация, а животновъдните обекти на регистрация по чл. 137 в БАБХ, който е официалният компетентен орган за идентификацията на животните и поддържа компютъризирана информационна система за въвеждане на данни за идентифицираните животни и регистрираните животновъдни обекти (интегрирана информационна система – ИИС ВетИС</w:t>
      </w:r>
      <w:r w:rsidR="001E10B5" w:rsidRPr="001428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32DAD6" w14:textId="77E470B6" w:rsidR="00B60E4E" w:rsidRPr="001428D2" w:rsidRDefault="00B60E4E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94E07" w14:textId="087D631C" w:rsidR="00B07EBC" w:rsidRDefault="00982B39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>6</w:t>
      </w:r>
      <w:r w:rsidR="00920132" w:rsidRPr="001428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307" w:rsidRPr="001428D2">
        <w:rPr>
          <w:rFonts w:ascii="Times New Roman" w:hAnsi="Times New Roman" w:cs="Times New Roman"/>
          <w:b/>
          <w:sz w:val="24"/>
          <w:szCs w:val="24"/>
        </w:rPr>
        <w:t>Измерими ц</w:t>
      </w:r>
      <w:r w:rsidR="00F10195" w:rsidRPr="001428D2">
        <w:rPr>
          <w:rFonts w:ascii="Times New Roman" w:hAnsi="Times New Roman" w:cs="Times New Roman"/>
          <w:b/>
          <w:sz w:val="24"/>
          <w:szCs w:val="24"/>
        </w:rPr>
        <w:t>ели за изпълнението на програмата</w:t>
      </w:r>
    </w:p>
    <w:p w14:paraId="4D4FDCB9" w14:textId="77777777" w:rsidR="00CB4D75" w:rsidRPr="001428D2" w:rsidRDefault="00CB4D75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61C93" w14:textId="1BD6EB34" w:rsidR="00CC65FA" w:rsidRDefault="00FB0FB3" w:rsidP="00142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>Стада и животни, които ще бъдат изследвани по програмата за една календарна година</w:t>
      </w:r>
    </w:p>
    <w:p w14:paraId="1F09F439" w14:textId="77777777" w:rsidR="001428D2" w:rsidRPr="001428D2" w:rsidRDefault="001428D2" w:rsidP="00142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402"/>
        <w:gridCol w:w="3402"/>
      </w:tblGrid>
      <w:tr w:rsidR="0093201C" w:rsidRPr="00382E61" w14:paraId="495E0481" w14:textId="77777777" w:rsidTr="000F263A">
        <w:tc>
          <w:tcPr>
            <w:tcW w:w="2480" w:type="dxa"/>
            <w:shd w:val="clear" w:color="auto" w:fill="auto"/>
            <w:vAlign w:val="center"/>
            <w:hideMark/>
          </w:tcPr>
          <w:p w14:paraId="5E245754" w14:textId="77777777" w:rsidR="0093201C" w:rsidRPr="00382E61" w:rsidRDefault="0093201C" w:rsidP="003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Регион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3372129" w14:textId="77777777" w:rsidR="0093201C" w:rsidRPr="00382E61" w:rsidRDefault="0093201C" w:rsidP="003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дребни преживни животни, които да бъдат изследвани за календарна година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FFEE18" w14:textId="14727141" w:rsidR="0093201C" w:rsidRPr="00382E61" w:rsidRDefault="0093201C" w:rsidP="003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стада дребни преживни животни, които да бъдат изследвани за календарна година</w:t>
            </w:r>
          </w:p>
        </w:tc>
      </w:tr>
      <w:tr w:rsidR="00382E61" w:rsidRPr="00382E61" w14:paraId="384A8115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36DFB762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3402" w:type="dxa"/>
            <w:shd w:val="clear" w:color="auto" w:fill="auto"/>
            <w:hideMark/>
          </w:tcPr>
          <w:p w14:paraId="3F8B015E" w14:textId="6407A66B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165566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C05A06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4 182</w:t>
            </w:r>
          </w:p>
        </w:tc>
      </w:tr>
      <w:tr w:rsidR="00382E61" w:rsidRPr="00382E61" w14:paraId="786480F2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1D46C17F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02" w:type="dxa"/>
            <w:shd w:val="clear" w:color="auto" w:fill="auto"/>
            <w:hideMark/>
          </w:tcPr>
          <w:p w14:paraId="3E79E7D3" w14:textId="49203803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133176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BF5674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</w:t>
            </w:r>
          </w:p>
        </w:tc>
      </w:tr>
      <w:tr w:rsidR="00382E61" w:rsidRPr="00382E61" w14:paraId="730488D2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42B3B7D4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Варна</w:t>
            </w:r>
          </w:p>
        </w:tc>
        <w:tc>
          <w:tcPr>
            <w:tcW w:w="3402" w:type="dxa"/>
            <w:shd w:val="clear" w:color="auto" w:fill="auto"/>
            <w:hideMark/>
          </w:tcPr>
          <w:p w14:paraId="03A019DC" w14:textId="634497E4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53756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0CB83B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463</w:t>
            </w:r>
          </w:p>
        </w:tc>
      </w:tr>
      <w:tr w:rsidR="00382E61" w:rsidRPr="00382E61" w14:paraId="0E3E7EA3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1001D4E1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3402" w:type="dxa"/>
            <w:shd w:val="clear" w:color="auto" w:fill="auto"/>
            <w:hideMark/>
          </w:tcPr>
          <w:p w14:paraId="3150877E" w14:textId="35AC57D3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60634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6AB8BF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5 426</w:t>
            </w:r>
          </w:p>
        </w:tc>
      </w:tr>
      <w:tr w:rsidR="00382E61" w:rsidRPr="00382E61" w14:paraId="3C2D16DD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0E8CE173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Видин</w:t>
            </w:r>
          </w:p>
        </w:tc>
        <w:tc>
          <w:tcPr>
            <w:tcW w:w="3402" w:type="dxa"/>
            <w:shd w:val="clear" w:color="auto" w:fill="auto"/>
            <w:hideMark/>
          </w:tcPr>
          <w:p w14:paraId="4DB1AF06" w14:textId="5D355F5C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11717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946680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421</w:t>
            </w:r>
          </w:p>
        </w:tc>
      </w:tr>
      <w:tr w:rsidR="00382E61" w:rsidRPr="00382E61" w14:paraId="31E6704F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28D2F860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3402" w:type="dxa"/>
            <w:shd w:val="clear" w:color="auto" w:fill="auto"/>
            <w:hideMark/>
          </w:tcPr>
          <w:p w14:paraId="408F376B" w14:textId="5F68255B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56005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4DD4B8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3 750</w:t>
            </w:r>
          </w:p>
        </w:tc>
      </w:tr>
      <w:tr w:rsidR="00382E61" w:rsidRPr="00382E61" w14:paraId="490881CC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706F5BE4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3402" w:type="dxa"/>
            <w:shd w:val="clear" w:color="auto" w:fill="auto"/>
            <w:hideMark/>
          </w:tcPr>
          <w:p w14:paraId="7B2527D2" w14:textId="49FE9A35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15177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759601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956</w:t>
            </w:r>
          </w:p>
        </w:tc>
      </w:tr>
      <w:tr w:rsidR="00382E61" w:rsidRPr="00382E61" w14:paraId="29B2A4DD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66685C5A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402" w:type="dxa"/>
            <w:shd w:val="clear" w:color="auto" w:fill="auto"/>
            <w:hideMark/>
          </w:tcPr>
          <w:p w14:paraId="4CABE274" w14:textId="003BFDAB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1B5C58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3 963</w:t>
            </w:r>
          </w:p>
        </w:tc>
      </w:tr>
      <w:tr w:rsidR="00382E61" w:rsidRPr="00382E61" w14:paraId="47A969A0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456B86BB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3402" w:type="dxa"/>
            <w:shd w:val="clear" w:color="auto" w:fill="auto"/>
            <w:hideMark/>
          </w:tcPr>
          <w:p w14:paraId="491C829C" w14:textId="63EE4F22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78302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CB69DE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2 100</w:t>
            </w:r>
          </w:p>
        </w:tc>
      </w:tr>
      <w:tr w:rsidR="00382E61" w:rsidRPr="00382E61" w14:paraId="4F97E991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49460241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3402" w:type="dxa"/>
            <w:shd w:val="clear" w:color="auto" w:fill="auto"/>
            <w:hideMark/>
          </w:tcPr>
          <w:p w14:paraId="1DD15D5E" w14:textId="7551BBB9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24901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F7AC41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3 210</w:t>
            </w:r>
          </w:p>
        </w:tc>
      </w:tr>
      <w:tr w:rsidR="00382E61" w:rsidRPr="00382E61" w14:paraId="5A999522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11E8431C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3402" w:type="dxa"/>
            <w:shd w:val="clear" w:color="auto" w:fill="auto"/>
            <w:hideMark/>
          </w:tcPr>
          <w:p w14:paraId="16633E13" w14:textId="7CA440F5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44223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511B84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382E61" w:rsidRPr="00382E61" w14:paraId="69931764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50FB0EB2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3402" w:type="dxa"/>
            <w:shd w:val="clear" w:color="auto" w:fill="auto"/>
            <w:hideMark/>
          </w:tcPr>
          <w:p w14:paraId="4A6F983B" w14:textId="3A8AC059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38676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2FF9E8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5 492</w:t>
            </w:r>
          </w:p>
        </w:tc>
      </w:tr>
      <w:tr w:rsidR="00382E61" w:rsidRPr="00382E61" w14:paraId="5348580A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4AF53690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3402" w:type="dxa"/>
            <w:shd w:val="clear" w:color="auto" w:fill="auto"/>
            <w:hideMark/>
          </w:tcPr>
          <w:p w14:paraId="3C3B06FB" w14:textId="7C5C45AE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54786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87AEC3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1 493</w:t>
            </w:r>
          </w:p>
        </w:tc>
      </w:tr>
      <w:tr w:rsidR="00382E61" w:rsidRPr="00382E61" w14:paraId="3F221D66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19665260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402" w:type="dxa"/>
            <w:shd w:val="clear" w:color="auto" w:fill="auto"/>
            <w:hideMark/>
          </w:tcPr>
          <w:p w14:paraId="0572DF15" w14:textId="0367098D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25663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E4D091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2 098</w:t>
            </w:r>
          </w:p>
        </w:tc>
      </w:tr>
      <w:tr w:rsidR="00382E61" w:rsidRPr="00382E61" w14:paraId="24B54E6A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1ACE99EA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Плевен</w:t>
            </w:r>
          </w:p>
        </w:tc>
        <w:tc>
          <w:tcPr>
            <w:tcW w:w="3402" w:type="dxa"/>
            <w:shd w:val="clear" w:color="auto" w:fill="auto"/>
            <w:hideMark/>
          </w:tcPr>
          <w:p w14:paraId="02F360E8" w14:textId="71DEE96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58563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D94EEA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3 855</w:t>
            </w:r>
          </w:p>
        </w:tc>
      </w:tr>
      <w:tr w:rsidR="00382E61" w:rsidRPr="00382E61" w14:paraId="094202E6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5A8DF619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3402" w:type="dxa"/>
            <w:shd w:val="clear" w:color="auto" w:fill="auto"/>
            <w:hideMark/>
          </w:tcPr>
          <w:p w14:paraId="132702C3" w14:textId="7AD80DB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127692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A1B8F9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863</w:t>
            </w:r>
          </w:p>
        </w:tc>
      </w:tr>
      <w:tr w:rsidR="00382E61" w:rsidRPr="00382E61" w14:paraId="02AB7DB3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4475EE3F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Разград</w:t>
            </w:r>
          </w:p>
        </w:tc>
        <w:tc>
          <w:tcPr>
            <w:tcW w:w="3402" w:type="dxa"/>
            <w:shd w:val="clear" w:color="auto" w:fill="auto"/>
            <w:hideMark/>
          </w:tcPr>
          <w:p w14:paraId="7B41C5AB" w14:textId="22868BF9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35084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4928B5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4 100</w:t>
            </w:r>
          </w:p>
        </w:tc>
      </w:tr>
      <w:tr w:rsidR="00382E61" w:rsidRPr="00382E61" w14:paraId="3943A0E4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0801FC9F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3402" w:type="dxa"/>
            <w:shd w:val="clear" w:color="auto" w:fill="auto"/>
            <w:hideMark/>
          </w:tcPr>
          <w:p w14:paraId="4F4502E8" w14:textId="12234D8E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27479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8D5005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352</w:t>
            </w:r>
          </w:p>
        </w:tc>
      </w:tr>
      <w:tr w:rsidR="00382E61" w:rsidRPr="00382E61" w14:paraId="5B51FAAE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728012D5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Силистра</w:t>
            </w:r>
          </w:p>
        </w:tc>
        <w:tc>
          <w:tcPr>
            <w:tcW w:w="3402" w:type="dxa"/>
            <w:shd w:val="clear" w:color="auto" w:fill="auto"/>
            <w:hideMark/>
          </w:tcPr>
          <w:p w14:paraId="365F6493" w14:textId="42313BDF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41202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A22429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6 836</w:t>
            </w:r>
          </w:p>
        </w:tc>
      </w:tr>
      <w:tr w:rsidR="00382E61" w:rsidRPr="00382E61" w14:paraId="39B130BD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730AD17B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3402" w:type="dxa"/>
            <w:shd w:val="clear" w:color="auto" w:fill="auto"/>
            <w:hideMark/>
          </w:tcPr>
          <w:p w14:paraId="01134796" w14:textId="31166F2D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96736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ADE82F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3 909</w:t>
            </w:r>
          </w:p>
        </w:tc>
      </w:tr>
      <w:tr w:rsidR="00382E61" w:rsidRPr="00382E61" w14:paraId="4FF2F694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5DA7838C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3402" w:type="dxa"/>
            <w:shd w:val="clear" w:color="auto" w:fill="auto"/>
            <w:hideMark/>
          </w:tcPr>
          <w:p w14:paraId="7E6E773C" w14:textId="4432EF0B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37482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E12FC8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812</w:t>
            </w:r>
          </w:p>
        </w:tc>
      </w:tr>
      <w:tr w:rsidR="00382E61" w:rsidRPr="00382E61" w14:paraId="61E3E4B7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36EA6D66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София (столица)</w:t>
            </w:r>
          </w:p>
        </w:tc>
        <w:tc>
          <w:tcPr>
            <w:tcW w:w="3402" w:type="dxa"/>
            <w:shd w:val="clear" w:color="auto" w:fill="auto"/>
            <w:hideMark/>
          </w:tcPr>
          <w:p w14:paraId="5A73AF87" w14:textId="0C2EFF44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65271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21C734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</w:tr>
      <w:tr w:rsidR="00382E61" w:rsidRPr="00382E61" w14:paraId="4F6957DD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7ECA1D9D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София област</w:t>
            </w:r>
          </w:p>
        </w:tc>
        <w:tc>
          <w:tcPr>
            <w:tcW w:w="3402" w:type="dxa"/>
            <w:shd w:val="clear" w:color="auto" w:fill="auto"/>
            <w:hideMark/>
          </w:tcPr>
          <w:p w14:paraId="2ADF07C6" w14:textId="5B51CDCC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7786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39F498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7800</w:t>
            </w:r>
          </w:p>
        </w:tc>
      </w:tr>
      <w:tr w:rsidR="00382E61" w:rsidRPr="00382E61" w14:paraId="6121E28F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175CA1AA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3402" w:type="dxa"/>
            <w:shd w:val="clear" w:color="auto" w:fill="auto"/>
            <w:hideMark/>
          </w:tcPr>
          <w:p w14:paraId="57B2AB35" w14:textId="7826D308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47555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5EEFC9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4 000</w:t>
            </w:r>
          </w:p>
        </w:tc>
      </w:tr>
      <w:tr w:rsidR="00382E61" w:rsidRPr="00382E61" w14:paraId="6E6E8A55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6BFD818E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3402" w:type="dxa"/>
            <w:shd w:val="clear" w:color="auto" w:fill="auto"/>
            <w:hideMark/>
          </w:tcPr>
          <w:p w14:paraId="77601D38" w14:textId="7944A7F3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50047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4DD844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1 595</w:t>
            </w:r>
          </w:p>
        </w:tc>
      </w:tr>
      <w:tr w:rsidR="00382E61" w:rsidRPr="00382E61" w14:paraId="6BD72155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21BDD2B8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3402" w:type="dxa"/>
            <w:shd w:val="clear" w:color="auto" w:fill="auto"/>
            <w:hideMark/>
          </w:tcPr>
          <w:p w14:paraId="0A49AFCB" w14:textId="4E859E16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115245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E9B525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5 200</w:t>
            </w:r>
          </w:p>
        </w:tc>
      </w:tr>
      <w:tr w:rsidR="00382E61" w:rsidRPr="00382E61" w14:paraId="32EA0120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3726B25D" w14:textId="77777777" w:rsidR="00382E61" w:rsidRPr="00382E61" w:rsidRDefault="00382E61" w:rsidP="003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Шумен</w:t>
            </w:r>
          </w:p>
        </w:tc>
        <w:tc>
          <w:tcPr>
            <w:tcW w:w="3402" w:type="dxa"/>
            <w:shd w:val="clear" w:color="auto" w:fill="auto"/>
            <w:hideMark/>
          </w:tcPr>
          <w:p w14:paraId="6295769F" w14:textId="049E55FA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64138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F48DA0" w14:textId="77777777" w:rsidR="00382E61" w:rsidRPr="00382E61" w:rsidRDefault="00382E61" w:rsidP="00382E61">
            <w:pPr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10 000</w:t>
            </w:r>
          </w:p>
        </w:tc>
      </w:tr>
      <w:tr w:rsidR="00382E61" w:rsidRPr="00382E61" w14:paraId="07BB590D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563A05D6" w14:textId="77777777" w:rsidR="00382E61" w:rsidRPr="00382E61" w:rsidRDefault="00382E61" w:rsidP="00382E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402" w:type="dxa"/>
            <w:shd w:val="clear" w:color="auto" w:fill="auto"/>
            <w:hideMark/>
          </w:tcPr>
          <w:p w14:paraId="0AFEBB16" w14:textId="5E48F829" w:rsidR="00382E61" w:rsidRPr="00382E61" w:rsidRDefault="00382E61" w:rsidP="00382E61">
            <w:pPr>
              <w:widowControl w:val="0"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hAnsi="Times New Roman" w:cs="Times New Roman"/>
                <w:sz w:val="24"/>
                <w:szCs w:val="24"/>
              </w:rPr>
              <w:t>45364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5BF463" w14:textId="77777777" w:rsidR="00382E61" w:rsidRPr="00382E61" w:rsidRDefault="00382E61" w:rsidP="00382E61">
            <w:pPr>
              <w:widowControl w:val="0"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993</w:t>
            </w:r>
          </w:p>
        </w:tc>
      </w:tr>
      <w:tr w:rsidR="00382E61" w:rsidRPr="00382E61" w14:paraId="4FB67FB5" w14:textId="77777777" w:rsidTr="001C5A88">
        <w:tc>
          <w:tcPr>
            <w:tcW w:w="2480" w:type="dxa"/>
            <w:shd w:val="clear" w:color="auto" w:fill="auto"/>
            <w:vAlign w:val="center"/>
            <w:hideMark/>
          </w:tcPr>
          <w:p w14:paraId="39540E75" w14:textId="77777777" w:rsidR="00382E61" w:rsidRPr="00382E61" w:rsidRDefault="00382E61" w:rsidP="00382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3402" w:type="dxa"/>
            <w:shd w:val="clear" w:color="auto" w:fill="auto"/>
            <w:hideMark/>
          </w:tcPr>
          <w:p w14:paraId="68BB63F6" w14:textId="1756D640" w:rsidR="00382E61" w:rsidRPr="000277C5" w:rsidRDefault="00382E61" w:rsidP="00382E61">
            <w:pPr>
              <w:widowControl w:val="0"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77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77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77C5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  <w:r w:rsidR="00027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7C5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F6BCD0" w14:textId="77777777" w:rsidR="00382E61" w:rsidRPr="00382E61" w:rsidRDefault="00382E61" w:rsidP="00382E61">
            <w:pPr>
              <w:widowControl w:val="0"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85 227</w:t>
            </w:r>
          </w:p>
        </w:tc>
      </w:tr>
    </w:tbl>
    <w:p w14:paraId="164F7821" w14:textId="2DE9C683" w:rsidR="001428D2" w:rsidRDefault="001428D2" w:rsidP="001428D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1551F" w14:textId="77777777" w:rsidR="001428D2" w:rsidRDefault="001428D2" w:rsidP="001428D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17DFE" w14:textId="3DF25FBC" w:rsidR="006B70DE" w:rsidRPr="001428D2" w:rsidRDefault="00982B39" w:rsidP="001428D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>7</w:t>
      </w:r>
      <w:r w:rsidR="006B70DE" w:rsidRPr="001428D2">
        <w:rPr>
          <w:rFonts w:ascii="Times New Roman" w:hAnsi="Times New Roman" w:cs="Times New Roman"/>
          <w:b/>
          <w:sz w:val="24"/>
          <w:szCs w:val="24"/>
        </w:rPr>
        <w:t>. Свързани документи и полезни връзки</w:t>
      </w:r>
    </w:p>
    <w:p w14:paraId="62A98D59" w14:textId="395993A1" w:rsidR="00D11FBD" w:rsidRPr="001428D2" w:rsidRDefault="00766659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 xml:space="preserve">Референции към този документ: </w:t>
      </w:r>
    </w:p>
    <w:p w14:paraId="4B83C808" w14:textId="4C2409BC" w:rsidR="00450DF3" w:rsidRPr="001428D2" w:rsidRDefault="00D11FBD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1.</w:t>
      </w:r>
      <w:r w:rsidR="00450DF3" w:rsidRPr="001428D2">
        <w:rPr>
          <w:rFonts w:ascii="Times New Roman" w:hAnsi="Times New Roman"/>
          <w:bCs/>
          <w:sz w:val="24"/>
          <w:szCs w:val="24"/>
        </w:rPr>
        <w:t xml:space="preserve"> </w:t>
      </w:r>
      <w:r w:rsidR="00450DF3" w:rsidRPr="001428D2">
        <w:rPr>
          <w:rFonts w:ascii="Times New Roman" w:hAnsi="Times New Roman"/>
          <w:bCs/>
          <w:i/>
          <w:sz w:val="24"/>
          <w:szCs w:val="24"/>
        </w:rPr>
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</w:t>
      </w:r>
      <w:r w:rsidR="00450DF3" w:rsidRPr="001428D2">
        <w:rPr>
          <w:rFonts w:ascii="Times New Roman" w:hAnsi="Times New Roman"/>
          <w:bCs/>
          <w:sz w:val="24"/>
          <w:szCs w:val="24"/>
        </w:rPr>
        <w:t xml:space="preserve"> (Законодателство за здравеопазването на животните) и делегираните актове и актовете за изпълнение към него и по-специално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„свободен от болест“ за някои болести от списъка и нововъзникващи болести;</w:t>
      </w:r>
    </w:p>
    <w:p w14:paraId="1DA0710A" w14:textId="51423272" w:rsidR="00D11FBD" w:rsidRPr="001428D2" w:rsidRDefault="00450DF3" w:rsidP="00142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 xml:space="preserve">2. </w:t>
      </w:r>
      <w:r w:rsidR="00D11FBD" w:rsidRPr="001428D2">
        <w:rPr>
          <w:rFonts w:ascii="Times New Roman" w:hAnsi="Times New Roman" w:cs="Times New Roman"/>
          <w:sz w:val="24"/>
          <w:szCs w:val="24"/>
        </w:rPr>
        <w:t xml:space="preserve">Закон за ветеринарномедицинската дейност; </w:t>
      </w:r>
    </w:p>
    <w:p w14:paraId="7EED003E" w14:textId="130564F0" w:rsidR="00134EC6" w:rsidRPr="001428D2" w:rsidRDefault="00450DF3" w:rsidP="001428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8D2">
        <w:rPr>
          <w:rFonts w:ascii="Times New Roman" w:hAnsi="Times New Roman" w:cs="Times New Roman"/>
          <w:sz w:val="24"/>
          <w:szCs w:val="24"/>
        </w:rPr>
        <w:t>3</w:t>
      </w:r>
      <w:r w:rsidR="00D11FBD" w:rsidRPr="001428D2">
        <w:rPr>
          <w:rFonts w:ascii="Times New Roman" w:hAnsi="Times New Roman" w:cs="Times New Roman"/>
          <w:sz w:val="24"/>
          <w:szCs w:val="24"/>
        </w:rPr>
        <w:t>.</w:t>
      </w:r>
      <w:r w:rsidRPr="001428D2">
        <w:rPr>
          <w:rFonts w:ascii="Times New Roman" w:hAnsi="Times New Roman" w:cs="Times New Roman"/>
          <w:sz w:val="24"/>
          <w:szCs w:val="24"/>
        </w:rPr>
        <w:t xml:space="preserve"> </w:t>
      </w:r>
      <w:r w:rsidR="00134EC6" w:rsidRPr="001428D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 № 52 от 28 април 2006 г. за здравните изисквания към овце и кози при придвижването или транспортирането им между Република България и държавите - членки на Европейския съюз, за определяне на здравния статус на обектите, от които произхождат, ДВ брой: 86, 2006, 24.10.2006</w:t>
      </w:r>
      <w:r w:rsidR="00276ABE" w:rsidRPr="001428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A0639B" w14:textId="77777777" w:rsidR="00276ABE" w:rsidRPr="001428D2" w:rsidRDefault="00276ABE" w:rsidP="001428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63BFE" w14:textId="77777777" w:rsidR="00276ABE" w:rsidRPr="001428D2" w:rsidRDefault="00276ABE" w:rsidP="00142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D2">
        <w:rPr>
          <w:rFonts w:ascii="Times New Roman" w:hAnsi="Times New Roman" w:cs="Times New Roman"/>
          <w:b/>
          <w:sz w:val="24"/>
          <w:szCs w:val="24"/>
        </w:rPr>
        <w:t>8. Исторически и епизоотологични данни за заболяването.</w:t>
      </w:r>
    </w:p>
    <w:p w14:paraId="56785A03" w14:textId="77777777" w:rsidR="00276ABE" w:rsidRPr="001428D2" w:rsidRDefault="005A3D00" w:rsidP="001428D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hyperlink r:id="rId9" w:history="1">
        <w:r w:rsidR="00276ABE" w:rsidRPr="001428D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https://www.bfsa.bg/bg/Page/epi_data/index/epi_data/</w:t>
        </w:r>
      </w:hyperlink>
    </w:p>
    <w:p w14:paraId="4F459C4A" w14:textId="4C945835" w:rsidR="004477B5" w:rsidRPr="001428D2" w:rsidRDefault="004477B5" w:rsidP="0014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77B5" w:rsidRPr="001428D2" w:rsidSect="001428D2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48A6B" w14:textId="77777777" w:rsidR="005A3D00" w:rsidRDefault="005A3D00" w:rsidP="00A538C2">
      <w:pPr>
        <w:spacing w:after="0" w:line="240" w:lineRule="auto"/>
      </w:pPr>
      <w:r>
        <w:separator/>
      </w:r>
    </w:p>
  </w:endnote>
  <w:endnote w:type="continuationSeparator" w:id="0">
    <w:p w14:paraId="31A874F9" w14:textId="77777777" w:rsidR="005A3D00" w:rsidRDefault="005A3D00" w:rsidP="00A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74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3D07F09" w14:textId="69F26FC7" w:rsidR="001428D2" w:rsidRPr="001428D2" w:rsidRDefault="001428D2" w:rsidP="001428D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428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28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428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0FB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428D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5812" w14:textId="77777777" w:rsidR="005A3D00" w:rsidRDefault="005A3D00" w:rsidP="00A538C2">
      <w:pPr>
        <w:spacing w:after="0" w:line="240" w:lineRule="auto"/>
      </w:pPr>
      <w:r>
        <w:separator/>
      </w:r>
    </w:p>
  </w:footnote>
  <w:footnote w:type="continuationSeparator" w:id="0">
    <w:p w14:paraId="0083D9D6" w14:textId="77777777" w:rsidR="005A3D00" w:rsidRDefault="005A3D00" w:rsidP="00A5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A01"/>
    <w:multiLevelType w:val="hybridMultilevel"/>
    <w:tmpl w:val="38C44206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3A339F"/>
    <w:multiLevelType w:val="hybridMultilevel"/>
    <w:tmpl w:val="0A1C3CA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352C9"/>
    <w:multiLevelType w:val="hybridMultilevel"/>
    <w:tmpl w:val="F34EA872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D127DBB"/>
    <w:multiLevelType w:val="hybridMultilevel"/>
    <w:tmpl w:val="867853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1B38"/>
    <w:multiLevelType w:val="hybridMultilevel"/>
    <w:tmpl w:val="E71E05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00C1"/>
    <w:multiLevelType w:val="hybridMultilevel"/>
    <w:tmpl w:val="35905CCE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39F8"/>
    <w:multiLevelType w:val="hybridMultilevel"/>
    <w:tmpl w:val="CBA658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24CE"/>
    <w:multiLevelType w:val="hybridMultilevel"/>
    <w:tmpl w:val="B49AEB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37200"/>
    <w:multiLevelType w:val="hybridMultilevel"/>
    <w:tmpl w:val="6A1AD6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39C2"/>
    <w:multiLevelType w:val="hybridMultilevel"/>
    <w:tmpl w:val="0EECF8EE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A"/>
    <w:rsid w:val="00004D38"/>
    <w:rsid w:val="00012260"/>
    <w:rsid w:val="00012741"/>
    <w:rsid w:val="00022757"/>
    <w:rsid w:val="00024A82"/>
    <w:rsid w:val="000277C5"/>
    <w:rsid w:val="00030FA6"/>
    <w:rsid w:val="0003322F"/>
    <w:rsid w:val="00035F5B"/>
    <w:rsid w:val="000473E5"/>
    <w:rsid w:val="00054BB0"/>
    <w:rsid w:val="00055BA7"/>
    <w:rsid w:val="000571D2"/>
    <w:rsid w:val="00070E45"/>
    <w:rsid w:val="0007708B"/>
    <w:rsid w:val="00077997"/>
    <w:rsid w:val="00080279"/>
    <w:rsid w:val="000906A1"/>
    <w:rsid w:val="00095D23"/>
    <w:rsid w:val="000D1523"/>
    <w:rsid w:val="000D62E9"/>
    <w:rsid w:val="000E5DA7"/>
    <w:rsid w:val="000F263A"/>
    <w:rsid w:val="00104DD0"/>
    <w:rsid w:val="00112F9A"/>
    <w:rsid w:val="00125107"/>
    <w:rsid w:val="00134BCC"/>
    <w:rsid w:val="00134EC6"/>
    <w:rsid w:val="001428D2"/>
    <w:rsid w:val="001460D6"/>
    <w:rsid w:val="00146CBD"/>
    <w:rsid w:val="00172C93"/>
    <w:rsid w:val="00191909"/>
    <w:rsid w:val="001C1CC3"/>
    <w:rsid w:val="001C66B7"/>
    <w:rsid w:val="001E10B5"/>
    <w:rsid w:val="001E5EB0"/>
    <w:rsid w:val="001F62A3"/>
    <w:rsid w:val="0023460B"/>
    <w:rsid w:val="002347FC"/>
    <w:rsid w:val="00237114"/>
    <w:rsid w:val="002608B7"/>
    <w:rsid w:val="00260A80"/>
    <w:rsid w:val="00276ABE"/>
    <w:rsid w:val="00284CE2"/>
    <w:rsid w:val="002B1F86"/>
    <w:rsid w:val="002C30D3"/>
    <w:rsid w:val="002C47B3"/>
    <w:rsid w:val="002D5D6D"/>
    <w:rsid w:val="002F26C4"/>
    <w:rsid w:val="002F7339"/>
    <w:rsid w:val="002F7A17"/>
    <w:rsid w:val="00312F86"/>
    <w:rsid w:val="00316E0E"/>
    <w:rsid w:val="00322B61"/>
    <w:rsid w:val="00342D33"/>
    <w:rsid w:val="0035526E"/>
    <w:rsid w:val="00355430"/>
    <w:rsid w:val="00360DEF"/>
    <w:rsid w:val="00380819"/>
    <w:rsid w:val="00382E61"/>
    <w:rsid w:val="00393EFD"/>
    <w:rsid w:val="00394E92"/>
    <w:rsid w:val="003A4579"/>
    <w:rsid w:val="003B4049"/>
    <w:rsid w:val="003B6333"/>
    <w:rsid w:val="003D05EC"/>
    <w:rsid w:val="003D6454"/>
    <w:rsid w:val="003E781F"/>
    <w:rsid w:val="003F08F0"/>
    <w:rsid w:val="003F3C2B"/>
    <w:rsid w:val="0040393A"/>
    <w:rsid w:val="00407439"/>
    <w:rsid w:val="004116E8"/>
    <w:rsid w:val="004477B5"/>
    <w:rsid w:val="00450DF3"/>
    <w:rsid w:val="004614E4"/>
    <w:rsid w:val="0046445A"/>
    <w:rsid w:val="00482A86"/>
    <w:rsid w:val="00496307"/>
    <w:rsid w:val="004A1C58"/>
    <w:rsid w:val="004E2FB1"/>
    <w:rsid w:val="005061D1"/>
    <w:rsid w:val="0051461F"/>
    <w:rsid w:val="00520ED6"/>
    <w:rsid w:val="00527E20"/>
    <w:rsid w:val="005466D6"/>
    <w:rsid w:val="00547F25"/>
    <w:rsid w:val="005627DA"/>
    <w:rsid w:val="00567DD8"/>
    <w:rsid w:val="00573A55"/>
    <w:rsid w:val="00587D0D"/>
    <w:rsid w:val="00595534"/>
    <w:rsid w:val="005A3D00"/>
    <w:rsid w:val="005A4F79"/>
    <w:rsid w:val="005B0555"/>
    <w:rsid w:val="005B3A3D"/>
    <w:rsid w:val="005B73C4"/>
    <w:rsid w:val="005C3F72"/>
    <w:rsid w:val="005D6A25"/>
    <w:rsid w:val="00604524"/>
    <w:rsid w:val="00623DF5"/>
    <w:rsid w:val="0062608D"/>
    <w:rsid w:val="0062672E"/>
    <w:rsid w:val="00630240"/>
    <w:rsid w:val="00664762"/>
    <w:rsid w:val="006841A9"/>
    <w:rsid w:val="00693F62"/>
    <w:rsid w:val="006B02E5"/>
    <w:rsid w:val="006B14ED"/>
    <w:rsid w:val="006B70DE"/>
    <w:rsid w:val="006E0FBF"/>
    <w:rsid w:val="006F1C8B"/>
    <w:rsid w:val="00701D04"/>
    <w:rsid w:val="00703927"/>
    <w:rsid w:val="007213CF"/>
    <w:rsid w:val="00726DF0"/>
    <w:rsid w:val="00730F7B"/>
    <w:rsid w:val="00732A18"/>
    <w:rsid w:val="00736124"/>
    <w:rsid w:val="00740A4C"/>
    <w:rsid w:val="00755063"/>
    <w:rsid w:val="00755BC9"/>
    <w:rsid w:val="0076037F"/>
    <w:rsid w:val="00766659"/>
    <w:rsid w:val="00773F9C"/>
    <w:rsid w:val="007852C4"/>
    <w:rsid w:val="007B6C0D"/>
    <w:rsid w:val="007D7619"/>
    <w:rsid w:val="00800A19"/>
    <w:rsid w:val="00814D59"/>
    <w:rsid w:val="00823003"/>
    <w:rsid w:val="00827004"/>
    <w:rsid w:val="00832EDC"/>
    <w:rsid w:val="008440BF"/>
    <w:rsid w:val="00845812"/>
    <w:rsid w:val="00856A9D"/>
    <w:rsid w:val="008646A9"/>
    <w:rsid w:val="00867FA7"/>
    <w:rsid w:val="00871CD8"/>
    <w:rsid w:val="0087472D"/>
    <w:rsid w:val="00874C71"/>
    <w:rsid w:val="008939FE"/>
    <w:rsid w:val="00897BB3"/>
    <w:rsid w:val="008A16B6"/>
    <w:rsid w:val="008A3765"/>
    <w:rsid w:val="008A5C58"/>
    <w:rsid w:val="008B0612"/>
    <w:rsid w:val="008B5064"/>
    <w:rsid w:val="008C5388"/>
    <w:rsid w:val="008D35C3"/>
    <w:rsid w:val="008D530B"/>
    <w:rsid w:val="008F56EE"/>
    <w:rsid w:val="00920132"/>
    <w:rsid w:val="0093201C"/>
    <w:rsid w:val="009371A3"/>
    <w:rsid w:val="0094201F"/>
    <w:rsid w:val="00942ABC"/>
    <w:rsid w:val="009559AD"/>
    <w:rsid w:val="00956C80"/>
    <w:rsid w:val="0097171D"/>
    <w:rsid w:val="00982B39"/>
    <w:rsid w:val="009A1A73"/>
    <w:rsid w:val="009A1EDA"/>
    <w:rsid w:val="009D4EB1"/>
    <w:rsid w:val="009D671A"/>
    <w:rsid w:val="009E1C04"/>
    <w:rsid w:val="00A10481"/>
    <w:rsid w:val="00A327D6"/>
    <w:rsid w:val="00A35981"/>
    <w:rsid w:val="00A40DC5"/>
    <w:rsid w:val="00A43637"/>
    <w:rsid w:val="00A538C2"/>
    <w:rsid w:val="00A7213A"/>
    <w:rsid w:val="00A8025A"/>
    <w:rsid w:val="00AA04B8"/>
    <w:rsid w:val="00AA7A38"/>
    <w:rsid w:val="00AD00F5"/>
    <w:rsid w:val="00AF26CA"/>
    <w:rsid w:val="00B0649D"/>
    <w:rsid w:val="00B07EBC"/>
    <w:rsid w:val="00B31253"/>
    <w:rsid w:val="00B45A43"/>
    <w:rsid w:val="00B60E4E"/>
    <w:rsid w:val="00B65A1E"/>
    <w:rsid w:val="00B91E05"/>
    <w:rsid w:val="00BD1537"/>
    <w:rsid w:val="00BF03BC"/>
    <w:rsid w:val="00C10868"/>
    <w:rsid w:val="00C1327F"/>
    <w:rsid w:val="00C25AC8"/>
    <w:rsid w:val="00C267B6"/>
    <w:rsid w:val="00C36719"/>
    <w:rsid w:val="00C37F3B"/>
    <w:rsid w:val="00C41117"/>
    <w:rsid w:val="00C427C6"/>
    <w:rsid w:val="00C61C0F"/>
    <w:rsid w:val="00C62CAC"/>
    <w:rsid w:val="00CB36B0"/>
    <w:rsid w:val="00CB4D75"/>
    <w:rsid w:val="00CC65FA"/>
    <w:rsid w:val="00CD1D84"/>
    <w:rsid w:val="00CD26D9"/>
    <w:rsid w:val="00CD514C"/>
    <w:rsid w:val="00CE18A9"/>
    <w:rsid w:val="00CF4D7D"/>
    <w:rsid w:val="00D04DFC"/>
    <w:rsid w:val="00D0613E"/>
    <w:rsid w:val="00D11FBD"/>
    <w:rsid w:val="00D15DC5"/>
    <w:rsid w:val="00D2177F"/>
    <w:rsid w:val="00D231DA"/>
    <w:rsid w:val="00D31B22"/>
    <w:rsid w:val="00D33548"/>
    <w:rsid w:val="00D34106"/>
    <w:rsid w:val="00D34859"/>
    <w:rsid w:val="00D4515A"/>
    <w:rsid w:val="00D56639"/>
    <w:rsid w:val="00D572A9"/>
    <w:rsid w:val="00D615C5"/>
    <w:rsid w:val="00D62CF3"/>
    <w:rsid w:val="00D631CD"/>
    <w:rsid w:val="00D66917"/>
    <w:rsid w:val="00D72FBE"/>
    <w:rsid w:val="00D84097"/>
    <w:rsid w:val="00D92D20"/>
    <w:rsid w:val="00D949E4"/>
    <w:rsid w:val="00D9637C"/>
    <w:rsid w:val="00DA4CA7"/>
    <w:rsid w:val="00DA69BF"/>
    <w:rsid w:val="00DA7174"/>
    <w:rsid w:val="00DB1602"/>
    <w:rsid w:val="00DB37DE"/>
    <w:rsid w:val="00DC06BB"/>
    <w:rsid w:val="00DC7908"/>
    <w:rsid w:val="00DE1D60"/>
    <w:rsid w:val="00DE49A9"/>
    <w:rsid w:val="00E04F08"/>
    <w:rsid w:val="00E054A9"/>
    <w:rsid w:val="00E42A6B"/>
    <w:rsid w:val="00E4333A"/>
    <w:rsid w:val="00E558CC"/>
    <w:rsid w:val="00E70871"/>
    <w:rsid w:val="00E72948"/>
    <w:rsid w:val="00E76BEC"/>
    <w:rsid w:val="00E9742B"/>
    <w:rsid w:val="00EB01BE"/>
    <w:rsid w:val="00EE07B7"/>
    <w:rsid w:val="00EE1DEB"/>
    <w:rsid w:val="00EE5937"/>
    <w:rsid w:val="00EE5A06"/>
    <w:rsid w:val="00EF2D63"/>
    <w:rsid w:val="00EF7B6F"/>
    <w:rsid w:val="00F033C4"/>
    <w:rsid w:val="00F10195"/>
    <w:rsid w:val="00F11E70"/>
    <w:rsid w:val="00F23701"/>
    <w:rsid w:val="00F4677E"/>
    <w:rsid w:val="00F548FA"/>
    <w:rsid w:val="00F57D32"/>
    <w:rsid w:val="00F678FD"/>
    <w:rsid w:val="00F706A7"/>
    <w:rsid w:val="00F80717"/>
    <w:rsid w:val="00F914FC"/>
    <w:rsid w:val="00F92933"/>
    <w:rsid w:val="00FA1270"/>
    <w:rsid w:val="00FA6A1E"/>
    <w:rsid w:val="00FB0FB3"/>
    <w:rsid w:val="00FC5F37"/>
    <w:rsid w:val="00FC656F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DA0C"/>
  <w15:docId w15:val="{1DB10381-BCE6-4F38-9E15-C3BC8A2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1537"/>
    <w:pPr>
      <w:keepNext/>
      <w:spacing w:after="240" w:line="240" w:lineRule="auto"/>
      <w:ind w:left="57" w:right="-57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3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8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B0"/>
  </w:style>
  <w:style w:type="paragraph" w:styleId="Footer">
    <w:name w:val="footer"/>
    <w:basedOn w:val="Normal"/>
    <w:link w:val="Foot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B0"/>
  </w:style>
  <w:style w:type="character" w:styleId="CommentReference">
    <w:name w:val="annotation reference"/>
    <w:basedOn w:val="DefaultParagraphFont"/>
    <w:uiPriority w:val="99"/>
    <w:semiHidden/>
    <w:unhideWhenUsed/>
    <w:rsid w:val="00B6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A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D1537"/>
    <w:rPr>
      <w:rFonts w:ascii="Times New Roman" w:eastAsia="Times New Roman" w:hAnsi="Times New Roman" w:cs="Times New Roman"/>
      <w:i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D1537"/>
  </w:style>
  <w:style w:type="character" w:customStyle="1" w:styleId="EFSABodytextCharChar">
    <w:name w:val="EFSA_Body text Char Char"/>
    <w:link w:val="EFSABodytext"/>
    <w:rsid w:val="00BD1537"/>
  </w:style>
  <w:style w:type="paragraph" w:customStyle="1" w:styleId="EFSABodytext">
    <w:name w:val="EFSA_Body text"/>
    <w:basedOn w:val="Normal"/>
    <w:link w:val="EFSABodytextCharChar"/>
    <w:rsid w:val="00BD1537"/>
    <w:pPr>
      <w:spacing w:after="240" w:line="240" w:lineRule="auto"/>
      <w:jc w:val="both"/>
    </w:pPr>
  </w:style>
  <w:style w:type="character" w:customStyle="1" w:styleId="Char1Char">
    <w:name w:val="Char1 Знак Знак Char"/>
    <w:link w:val="Char1"/>
    <w:rsid w:val="00BD1537"/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 Знак Знак"/>
    <w:basedOn w:val="Normal"/>
    <w:link w:val="Char1Char"/>
    <w:rsid w:val="00BD153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BD153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oint0">
    <w:name w:val="Point 0"/>
    <w:basedOn w:val="Normal"/>
    <w:rsid w:val="00BD1537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Double2">
    <w:name w:val="PointDouble 2"/>
    <w:basedOn w:val="Normal"/>
    <w:rsid w:val="00BD15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1">
    <w:name w:val="1"/>
    <w:basedOn w:val="Normal"/>
    <w:rsid w:val="00BD1537"/>
    <w:pPr>
      <w:tabs>
        <w:tab w:val="left" w:pos="709"/>
      </w:tabs>
      <w:spacing w:after="0" w:line="240" w:lineRule="auto"/>
    </w:pPr>
    <w:rPr>
      <w:rFonts w:ascii="Tahoma" w:eastAsia="MS Mincho" w:hAnsi="Tahoma" w:cs="Tahoma"/>
      <w:sz w:val="24"/>
      <w:szCs w:val="24"/>
      <w:lang w:val="pl-PL" w:eastAsia="pl-PL"/>
    </w:rPr>
  </w:style>
  <w:style w:type="paragraph" w:customStyle="1" w:styleId="Point1">
    <w:name w:val="Point 1"/>
    <w:basedOn w:val="Normal"/>
    <w:rsid w:val="00BD1537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Double3">
    <w:name w:val="PointDouble 3"/>
    <w:basedOn w:val="Normal"/>
    <w:rsid w:val="00BD15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numbering" w:customStyle="1" w:styleId="NoList11">
    <w:name w:val="No List11"/>
    <w:next w:val="NoList"/>
    <w:uiPriority w:val="99"/>
    <w:semiHidden/>
    <w:unhideWhenUsed/>
    <w:rsid w:val="00BD1537"/>
  </w:style>
  <w:style w:type="table" w:customStyle="1" w:styleId="TableGrid1">
    <w:name w:val="Table Grid1"/>
    <w:basedOn w:val="TableNormal"/>
    <w:next w:val="TableGrid"/>
    <w:uiPriority w:val="59"/>
    <w:rsid w:val="00BD15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53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bg-BG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537"/>
    <w:rPr>
      <w:rFonts w:ascii="Calibri" w:eastAsia="Times New Roman" w:hAnsi="Calibri" w:cs="Times New Roman"/>
      <w:b/>
      <w:bCs/>
      <w:i/>
      <w:iCs/>
      <w:color w:val="4F81BD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D1537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D1537"/>
    <w:rPr>
      <w:rFonts w:ascii="Calibri" w:eastAsia="MS Mincho" w:hAnsi="Calibri" w:cs="Arial"/>
      <w:i/>
      <w:iCs/>
      <w:color w:val="00000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3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bfs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fsa.bg/bg/Page/epi_data/index/epi_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7372-3AD1-4666-974D-00E17872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Zdravkova</dc:creator>
  <cp:keywords/>
  <dc:description/>
  <cp:lastModifiedBy>Denev, Daniel</cp:lastModifiedBy>
  <cp:revision>293</cp:revision>
  <dcterms:created xsi:type="dcterms:W3CDTF">2020-11-22T12:32:00Z</dcterms:created>
  <dcterms:modified xsi:type="dcterms:W3CDTF">2021-12-07T08:08:00Z</dcterms:modified>
</cp:coreProperties>
</file>