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7F" w:rsidRDefault="00DF497F" w:rsidP="00D66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497F" w:rsidRDefault="00DF497F" w:rsidP="00DF4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97F" w:rsidRPr="00DF497F" w:rsidRDefault="00DF497F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 w:rsidRPr="00DF497F">
        <w:rPr>
          <w:rFonts w:ascii="Times New Roman" w:hAnsi="Times New Roman" w:cs="Times New Roman"/>
          <w:sz w:val="24"/>
          <w:szCs w:val="24"/>
        </w:rPr>
        <w:t xml:space="preserve">           Днес </w:t>
      </w:r>
      <w:r w:rsidR="009773CF">
        <w:rPr>
          <w:rFonts w:ascii="Times New Roman" w:hAnsi="Times New Roman" w:cs="Times New Roman"/>
          <w:sz w:val="24"/>
          <w:szCs w:val="24"/>
        </w:rPr>
        <w:t>07.02.</w:t>
      </w:r>
      <w:r w:rsidRPr="00DF497F">
        <w:rPr>
          <w:rFonts w:ascii="Times New Roman" w:hAnsi="Times New Roman" w:cs="Times New Roman"/>
          <w:sz w:val="24"/>
          <w:szCs w:val="24"/>
        </w:rPr>
        <w:t xml:space="preserve">2024 г. комисията, назначена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F497F">
        <w:rPr>
          <w:rFonts w:ascii="Times New Roman" w:hAnsi="Times New Roman" w:cs="Times New Roman"/>
          <w:sz w:val="24"/>
          <w:szCs w:val="24"/>
        </w:rPr>
        <w:t xml:space="preserve">аповед № </w:t>
      </w:r>
      <w:r w:rsidR="009773CF">
        <w:rPr>
          <w:rFonts w:ascii="Times New Roman" w:hAnsi="Times New Roman" w:cs="Times New Roman"/>
          <w:sz w:val="24"/>
          <w:szCs w:val="24"/>
        </w:rPr>
        <w:t>РД 11- 65 / 10.01.</w:t>
      </w:r>
      <w:bookmarkStart w:id="0" w:name="_GoBack"/>
      <w:bookmarkEnd w:id="0"/>
      <w:r w:rsidR="003A10C7">
        <w:rPr>
          <w:rFonts w:ascii="Times New Roman" w:hAnsi="Times New Roman" w:cs="Times New Roman"/>
          <w:sz w:val="24"/>
          <w:szCs w:val="24"/>
        </w:rPr>
        <w:t xml:space="preserve">2024 г. </w:t>
      </w:r>
      <w:r w:rsidRPr="00DF497F">
        <w:rPr>
          <w:rFonts w:ascii="Times New Roman" w:hAnsi="Times New Roman" w:cs="Times New Roman"/>
          <w:sz w:val="24"/>
          <w:szCs w:val="24"/>
        </w:rPr>
        <w:t xml:space="preserve"> на</w:t>
      </w:r>
      <w:r w:rsidR="003A10C7">
        <w:rPr>
          <w:rFonts w:ascii="Times New Roman" w:hAnsi="Times New Roman" w:cs="Times New Roman"/>
          <w:sz w:val="24"/>
          <w:szCs w:val="24"/>
        </w:rPr>
        <w:t xml:space="preserve"> изпълнителния директор на БАБХ</w:t>
      </w:r>
      <w:r w:rsidRPr="00DF497F">
        <w:rPr>
          <w:rFonts w:ascii="Times New Roman" w:hAnsi="Times New Roman" w:cs="Times New Roman"/>
          <w:sz w:val="24"/>
          <w:szCs w:val="24"/>
        </w:rPr>
        <w:t>, в състав:</w:t>
      </w:r>
    </w:p>
    <w:p w:rsidR="00D665F6" w:rsidRDefault="00DF497F" w:rsidP="00D66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Председател: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5F6" w:rsidRDefault="00D665F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Д-р Евгени Макавеев – директор на дирекция „Граничен контрол“ при ЦУ на БАБХ.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DF497F" w:rsidRPr="00D665F6" w:rsidRDefault="00D665F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497F">
        <w:rPr>
          <w:rFonts w:ascii="Times New Roman" w:hAnsi="Times New Roman" w:cs="Times New Roman"/>
          <w:b/>
          <w:sz w:val="24"/>
          <w:szCs w:val="24"/>
        </w:rPr>
        <w:t xml:space="preserve"> Членове:</w:t>
      </w:r>
    </w:p>
    <w:p w:rsidR="00DF497F" w:rsidRDefault="00D665F6" w:rsidP="00DF4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>Д-р Атанас Атанасов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началник на отдел ГИП „Капитан Андреево“ в дирекция „Граничен контрол“ при ЦУ на БАБХ;</w:t>
      </w:r>
    </w:p>
    <w:p w:rsidR="00D665F6" w:rsidRDefault="00D665F6" w:rsidP="00D66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>Д-р Христина Тодорова – Благоева – началник на отдел „Организация и управление на граничния контрол“ в дирекция „Граничен контрол“ при ЦУ на БАБХ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65F6" w:rsidRPr="003A60AF" w:rsidRDefault="00D665F6" w:rsidP="00D66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Емил Кръстев – главен юрисконсулт в отдел „Европейска координация“ в дирекция „Европейска координация, международно сътрудничество и проекти“ при ЦУ на БАБХ;</w:t>
      </w:r>
    </w:p>
    <w:p w:rsidR="00DF497F" w:rsidRDefault="00D665F6" w:rsidP="00DF4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>София Миленова – Страхилова – главен експерт в дирекция „Човешки ресурси, обучение и квалификация“ при ЦУ на БАБХ</w:t>
      </w:r>
    </w:p>
    <w:p w:rsidR="00DF497F" w:rsidRPr="00DF497F" w:rsidRDefault="00D665F6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497F" w:rsidRPr="00DF497F">
        <w:rPr>
          <w:rFonts w:ascii="Times New Roman" w:hAnsi="Times New Roman" w:cs="Times New Roman"/>
          <w:sz w:val="24"/>
          <w:szCs w:val="24"/>
        </w:rPr>
        <w:t>се събра на заседание за уточняване на системата за определяне на резултатите при провеждане на конкурсната процедура</w:t>
      </w:r>
      <w:r w:rsidR="004F3A90">
        <w:rPr>
          <w:rFonts w:ascii="Times New Roman" w:hAnsi="Times New Roman" w:cs="Times New Roman"/>
          <w:sz w:val="24"/>
          <w:szCs w:val="24"/>
        </w:rPr>
        <w:t>,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по реда на Наредбата за провеждане на конкурсите и подбора при мобилност на държавни служители, за заемане на длъжността „инспектор“ </w:t>
      </w:r>
      <w:r w:rsidR="00DF497F">
        <w:rPr>
          <w:rFonts w:ascii="Times New Roman" w:hAnsi="Times New Roman" w:cs="Times New Roman"/>
          <w:sz w:val="24"/>
          <w:szCs w:val="24"/>
        </w:rPr>
        <w:t xml:space="preserve">/1 щатна бройка/ </w:t>
      </w:r>
      <w:r w:rsidR="00DF497F" w:rsidRPr="00DF497F">
        <w:rPr>
          <w:rFonts w:ascii="Times New Roman" w:hAnsi="Times New Roman" w:cs="Times New Roman"/>
          <w:sz w:val="24"/>
          <w:szCs w:val="24"/>
        </w:rPr>
        <w:t>в отдел ГИП „Капитан Андреево“</w:t>
      </w:r>
      <w:r w:rsidR="00DF497F">
        <w:rPr>
          <w:rFonts w:ascii="Times New Roman" w:hAnsi="Times New Roman" w:cs="Times New Roman"/>
          <w:sz w:val="24"/>
          <w:szCs w:val="24"/>
        </w:rPr>
        <w:t xml:space="preserve"> в дирекция „Граничен контрол“ при Централно управление на Българската агенция по безопасност на храните, и реши:</w:t>
      </w:r>
    </w:p>
    <w:p w:rsidR="00DF497F" w:rsidRDefault="00DF497F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6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076" w:rsidRPr="00D665F6">
        <w:rPr>
          <w:rFonts w:ascii="Times New Roman" w:hAnsi="Times New Roman" w:cs="Times New Roman"/>
          <w:b/>
          <w:sz w:val="24"/>
          <w:szCs w:val="24"/>
        </w:rPr>
        <w:t>1.</w:t>
      </w:r>
      <w:r w:rsidR="00E2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7F">
        <w:rPr>
          <w:rFonts w:ascii="Times New Roman" w:hAnsi="Times New Roman" w:cs="Times New Roman"/>
          <w:sz w:val="24"/>
          <w:szCs w:val="24"/>
        </w:rPr>
        <w:t xml:space="preserve">Конкурсната процедура ще се проведе в два етапа – </w:t>
      </w:r>
      <w:r>
        <w:rPr>
          <w:rFonts w:ascii="Times New Roman" w:hAnsi="Times New Roman" w:cs="Times New Roman"/>
          <w:sz w:val="24"/>
          <w:szCs w:val="24"/>
        </w:rPr>
        <w:t xml:space="preserve">решаване на </w:t>
      </w:r>
      <w:r w:rsidRPr="00DF497F">
        <w:rPr>
          <w:rFonts w:ascii="Times New Roman" w:hAnsi="Times New Roman" w:cs="Times New Roman"/>
          <w:sz w:val="24"/>
          <w:szCs w:val="24"/>
        </w:rPr>
        <w:t xml:space="preserve">тест и </w:t>
      </w:r>
      <w:r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DF497F">
        <w:rPr>
          <w:rFonts w:ascii="Times New Roman" w:hAnsi="Times New Roman" w:cs="Times New Roman"/>
          <w:sz w:val="24"/>
          <w:szCs w:val="24"/>
        </w:rPr>
        <w:t>интервю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97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7F">
        <w:rPr>
          <w:rFonts w:ascii="Times New Roman" w:hAnsi="Times New Roman" w:cs="Times New Roman"/>
          <w:sz w:val="24"/>
          <w:szCs w:val="24"/>
        </w:rPr>
        <w:t>интервюто ще бъдат допуснати само кандидатите, които са преминали успешно първия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7F">
        <w:rPr>
          <w:rFonts w:ascii="Times New Roman" w:hAnsi="Times New Roman" w:cs="Times New Roman"/>
          <w:sz w:val="24"/>
          <w:szCs w:val="24"/>
        </w:rPr>
        <w:t xml:space="preserve">етап от процедурата, а именно </w:t>
      </w:r>
      <w:r>
        <w:rPr>
          <w:rFonts w:ascii="Times New Roman" w:hAnsi="Times New Roman" w:cs="Times New Roman"/>
          <w:sz w:val="24"/>
          <w:szCs w:val="24"/>
        </w:rPr>
        <w:t xml:space="preserve">решаването на </w:t>
      </w:r>
      <w:r w:rsidRPr="00DF497F">
        <w:rPr>
          <w:rFonts w:ascii="Times New Roman" w:hAnsi="Times New Roman" w:cs="Times New Roman"/>
          <w:sz w:val="24"/>
          <w:szCs w:val="24"/>
        </w:rPr>
        <w:t>теста, съгласно посочените по-долу условия.</w:t>
      </w:r>
    </w:p>
    <w:p w:rsidR="00E22076" w:rsidRDefault="00DF497F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6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076" w:rsidRPr="00D665F6">
        <w:rPr>
          <w:rFonts w:ascii="Times New Roman" w:hAnsi="Times New Roman" w:cs="Times New Roman"/>
          <w:b/>
          <w:sz w:val="24"/>
          <w:szCs w:val="24"/>
        </w:rPr>
        <w:t>2.</w:t>
      </w:r>
      <w:r w:rsidR="00E2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7F">
        <w:rPr>
          <w:rFonts w:ascii="Times New Roman" w:hAnsi="Times New Roman" w:cs="Times New Roman"/>
          <w:sz w:val="24"/>
          <w:szCs w:val="24"/>
        </w:rPr>
        <w:t>За провеждане на първия етап от конкурсната процедура, конкурсната комисия е</w:t>
      </w:r>
      <w:r w:rsidR="009704A0">
        <w:rPr>
          <w:rFonts w:ascii="Times New Roman" w:hAnsi="Times New Roman" w:cs="Times New Roman"/>
          <w:sz w:val="24"/>
          <w:szCs w:val="24"/>
        </w:rPr>
        <w:t xml:space="preserve"> </w:t>
      </w:r>
      <w:r w:rsidR="00E22076">
        <w:rPr>
          <w:rFonts w:ascii="Times New Roman" w:hAnsi="Times New Roman" w:cs="Times New Roman"/>
          <w:sz w:val="24"/>
          <w:szCs w:val="24"/>
        </w:rPr>
        <w:t>из</w:t>
      </w:r>
      <w:r w:rsidRPr="00DF497F">
        <w:rPr>
          <w:rFonts w:ascii="Times New Roman" w:hAnsi="Times New Roman" w:cs="Times New Roman"/>
          <w:sz w:val="24"/>
          <w:szCs w:val="24"/>
        </w:rPr>
        <w:t xml:space="preserve">готвила три варианта на тест. </w:t>
      </w:r>
    </w:p>
    <w:p w:rsidR="00E22076" w:rsidRDefault="00E22076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включва 20 затворени въпроса, всеки от които</w:t>
      </w:r>
      <w:r w:rsidR="009704A0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има само един ве</w:t>
      </w:r>
      <w:r w:rsidR="00DF497F">
        <w:rPr>
          <w:rFonts w:ascii="Times New Roman" w:hAnsi="Times New Roman" w:cs="Times New Roman"/>
          <w:sz w:val="24"/>
          <w:szCs w:val="24"/>
        </w:rPr>
        <w:t xml:space="preserve">рен отговор. </w:t>
      </w:r>
    </w:p>
    <w:p w:rsidR="00E22076" w:rsidRPr="00E22076" w:rsidRDefault="00FA4E85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076" w:rsidRPr="00D66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E22076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Отговорите се отбелязват от кандидата със знак „Х“ </w:t>
      </w:r>
    </w:p>
    <w:p w:rsidR="00E22076" w:rsidRPr="00E22076" w:rsidRDefault="00E2207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За всеки верен отговор кандидатът получава по 1 точка, т.е. максималният брой точки, които кандидатът може да получи е 20.</w:t>
      </w:r>
    </w:p>
    <w:p w:rsidR="00E22076" w:rsidRPr="00E22076" w:rsidRDefault="00E2207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В случай, че е посочен повече от един отговор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 въпрос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се дава точка за съответния въпрос. </w:t>
      </w:r>
    </w:p>
    <w:p w:rsidR="00E22076" w:rsidRDefault="00E2207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D66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Кандидатът е преминал успешно теста, ако е отговорил правилно на не по-малко от 1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броя въпроси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721"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които получава оценка 4.00</w:t>
      </w:r>
      <w:r w:rsidRPr="00E22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5F6" w:rsidRDefault="00D665F6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C1A" w:rsidRPr="00E22076" w:rsidRDefault="00E17C1A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076" w:rsidRPr="00FA4E85" w:rsidRDefault="00EF7C55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</w:t>
      </w:r>
      <w:r w:rsidR="00FA4E85" w:rsidRPr="0044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FA4E85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076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Тестът ще бъде анулиран, независимо от това, че кандидатът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да </w:t>
      </w:r>
      <w:r w:rsidR="00E22076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>е само един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721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076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A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 от </w:t>
      </w:r>
      <w:r w:rsidR="00E22076" w:rsidRPr="00FA4E85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случаи:</w:t>
      </w:r>
    </w:p>
    <w:p w:rsidR="00E22076" w:rsidRPr="00FA4E85" w:rsidRDefault="00FA4E85" w:rsidP="00E220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E85">
        <w:rPr>
          <w:rFonts w:ascii="Times New Roman" w:hAnsi="Times New Roman" w:cs="Times New Roman"/>
          <w:sz w:val="24"/>
          <w:szCs w:val="24"/>
        </w:rPr>
        <w:t>8.1.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 </w:t>
      </w:r>
      <w:r w:rsidR="00EF7C55">
        <w:rPr>
          <w:rFonts w:ascii="Times New Roman" w:hAnsi="Times New Roman" w:cs="Times New Roman"/>
          <w:sz w:val="24"/>
          <w:szCs w:val="24"/>
        </w:rPr>
        <w:t xml:space="preserve">при 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наличие на имена и </w:t>
      </w:r>
      <w:r w:rsidR="00D665F6">
        <w:rPr>
          <w:rFonts w:ascii="Times New Roman" w:hAnsi="Times New Roman" w:cs="Times New Roman"/>
          <w:sz w:val="24"/>
          <w:szCs w:val="24"/>
        </w:rPr>
        <w:t xml:space="preserve">/ или 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други знаци, показващи </w:t>
      </w:r>
      <w:r>
        <w:rPr>
          <w:rFonts w:ascii="Times New Roman" w:hAnsi="Times New Roman" w:cs="Times New Roman"/>
          <w:sz w:val="24"/>
          <w:szCs w:val="24"/>
        </w:rPr>
        <w:t>автора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 на теста;</w:t>
      </w:r>
    </w:p>
    <w:p w:rsidR="00E22076" w:rsidRDefault="00FA4E85" w:rsidP="00FA4E8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E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8.2.</w:t>
      </w:r>
      <w:r w:rsidR="00EF7C55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 драскане по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 страници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22076" w:rsidRPr="00FA4E85">
        <w:rPr>
          <w:rFonts w:ascii="Times New Roman" w:hAnsi="Times New Roman" w:cs="Times New Roman"/>
          <w:sz w:val="24"/>
          <w:szCs w:val="24"/>
        </w:rPr>
        <w:t xml:space="preserve"> на теста, извън полето за посочване на отговор.</w:t>
      </w:r>
    </w:p>
    <w:p w:rsidR="009704A0" w:rsidRDefault="00E22076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B21">
        <w:rPr>
          <w:rFonts w:ascii="Times New Roman" w:hAnsi="Times New Roman" w:cs="Times New Roman"/>
          <w:sz w:val="24"/>
          <w:szCs w:val="24"/>
        </w:rPr>
        <w:t xml:space="preserve">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9704A0">
        <w:rPr>
          <w:rFonts w:ascii="Times New Roman" w:hAnsi="Times New Roman" w:cs="Times New Roman"/>
          <w:sz w:val="24"/>
          <w:szCs w:val="24"/>
        </w:rPr>
        <w:t>Комисията прие следната с</w:t>
      </w:r>
      <w:r w:rsidR="00FA4E85">
        <w:rPr>
          <w:rFonts w:ascii="Times New Roman" w:hAnsi="Times New Roman" w:cs="Times New Roman"/>
          <w:sz w:val="24"/>
          <w:szCs w:val="24"/>
        </w:rPr>
        <w:t>истема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за оценяване</w:t>
      </w:r>
      <w:r w:rsidR="00FA4E85">
        <w:rPr>
          <w:rFonts w:ascii="Times New Roman" w:hAnsi="Times New Roman" w:cs="Times New Roman"/>
          <w:sz w:val="24"/>
          <w:szCs w:val="24"/>
        </w:rPr>
        <w:t xml:space="preserve"> на резултатите от проведения тест</w:t>
      </w:r>
      <w:r w:rsidR="00DF497F" w:rsidRPr="00DF49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1" w:type="dxa"/>
        <w:tblInd w:w="0" w:type="dxa"/>
        <w:tblLook w:val="01E0" w:firstRow="1" w:lastRow="1" w:firstColumn="1" w:lastColumn="1" w:noHBand="0" w:noVBand="0"/>
      </w:tblPr>
      <w:tblGrid>
        <w:gridCol w:w="1406"/>
        <w:gridCol w:w="1331"/>
        <w:gridCol w:w="1419"/>
        <w:gridCol w:w="5195"/>
      </w:tblGrid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A4E85">
              <w:rPr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b/>
                <w:sz w:val="24"/>
                <w:szCs w:val="24"/>
                <w:lang w:val="bg-BG"/>
              </w:rPr>
              <w:t xml:space="preserve">    </w:t>
            </w:r>
            <w:r w:rsidRPr="00FA4E85">
              <w:rPr>
                <w:b/>
                <w:sz w:val="24"/>
                <w:szCs w:val="24"/>
                <w:lang w:val="bg-BG"/>
              </w:rPr>
              <w:t>верни отговори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A4E85">
              <w:rPr>
                <w:b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A4E85">
              <w:rPr>
                <w:b/>
                <w:color w:val="000000" w:themeColor="text1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A4E85">
              <w:rPr>
                <w:b/>
                <w:sz w:val="24"/>
                <w:szCs w:val="24"/>
                <w:lang w:val="bg-BG"/>
              </w:rPr>
              <w:t xml:space="preserve">Допуска се или не </w:t>
            </w:r>
            <w:r w:rsidR="00041B21">
              <w:rPr>
                <w:b/>
                <w:sz w:val="24"/>
                <w:szCs w:val="24"/>
                <w:lang w:val="bg-BG"/>
              </w:rPr>
              <w:t>се допуска до участие в интервю</w:t>
            </w: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4,90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4,80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4,70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4,60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4,50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4,40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4,30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Допуска се до участие в интервю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24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3,80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 xml:space="preserve">Не се допуска до участие в интервю 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17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8</w:t>
            </w:r>
          </w:p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3,60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Не се допуска до участие в интервю</w:t>
            </w:r>
          </w:p>
        </w:tc>
      </w:tr>
      <w:tr w:rsidR="00FA4E85" w:rsidTr="00FA4E85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3,40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 xml:space="preserve">Не се допуска до участие в интервю 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3,20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 xml:space="preserve">Не се допуска до участие в интервю 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3,00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 xml:space="preserve">Не се допуска до участие в интервю </w:t>
            </w:r>
          </w:p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A4E85" w:rsidTr="00FA4E85">
        <w:trPr>
          <w:trHeight w:val="4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1-4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 xml:space="preserve">Получава съответно от 1 до 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 w:rsidP="00FA4E85">
            <w:pPr>
              <w:jc w:val="center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5" w:rsidRPr="00FA4E85" w:rsidRDefault="00FA4E85">
            <w:pPr>
              <w:jc w:val="both"/>
              <w:rPr>
                <w:sz w:val="24"/>
                <w:szCs w:val="24"/>
                <w:lang w:val="bg-BG"/>
              </w:rPr>
            </w:pPr>
            <w:r w:rsidRPr="00FA4E85">
              <w:rPr>
                <w:sz w:val="24"/>
                <w:szCs w:val="24"/>
                <w:lang w:val="bg-BG"/>
              </w:rPr>
              <w:t>Не се допуска до участие в интервю</w:t>
            </w:r>
          </w:p>
        </w:tc>
      </w:tr>
    </w:tbl>
    <w:p w:rsidR="00FA4E85" w:rsidRDefault="00FA4E85" w:rsidP="00FA4E85">
      <w:pPr>
        <w:ind w:left="540"/>
        <w:jc w:val="center"/>
        <w:rPr>
          <w:rFonts w:eastAsia="Times New Roman"/>
          <w:b/>
          <w:u w:val="single"/>
        </w:rPr>
      </w:pPr>
    </w:p>
    <w:p w:rsidR="00041B21" w:rsidRDefault="00041B21" w:rsidP="000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4E85" w:rsidRPr="00447AE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A4E85" w:rsidRPr="00041B21">
        <w:rPr>
          <w:rFonts w:ascii="Times New Roman" w:hAnsi="Times New Roman" w:cs="Times New Roman"/>
          <w:sz w:val="24"/>
          <w:szCs w:val="24"/>
        </w:rPr>
        <w:t>Продължителност на провеждане на теста - 1 час</w:t>
      </w:r>
      <w:r>
        <w:rPr>
          <w:rFonts w:ascii="Times New Roman" w:hAnsi="Times New Roman" w:cs="Times New Roman"/>
          <w:sz w:val="24"/>
          <w:szCs w:val="24"/>
        </w:rPr>
        <w:t xml:space="preserve"> от обявяване на началото за решаването му от председателя на конку</w:t>
      </w:r>
      <w:r w:rsidR="00447AE5">
        <w:rPr>
          <w:rFonts w:ascii="Times New Roman" w:hAnsi="Times New Roman" w:cs="Times New Roman"/>
          <w:sz w:val="24"/>
          <w:szCs w:val="24"/>
        </w:rPr>
        <w:t>рсната комисия.</w:t>
      </w:r>
    </w:p>
    <w:p w:rsidR="004F3A90" w:rsidRDefault="009704A0" w:rsidP="000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AE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>11.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До следващият втори етап от конкурса /</w:t>
      </w:r>
      <w:r w:rsidR="00041B21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447AE5">
        <w:rPr>
          <w:rFonts w:ascii="Times New Roman" w:hAnsi="Times New Roman" w:cs="Times New Roman"/>
          <w:sz w:val="24"/>
          <w:szCs w:val="24"/>
        </w:rPr>
        <w:t xml:space="preserve">интервю/ се допускат </w:t>
      </w:r>
    </w:p>
    <w:p w:rsidR="004F3A90" w:rsidRDefault="004F3A90" w:rsidP="000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841" w:rsidRDefault="00447AE5" w:rsidP="000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</w:t>
      </w:r>
      <w:r w:rsidR="00DF497F" w:rsidRPr="00DF497F">
        <w:rPr>
          <w:rFonts w:ascii="Times New Roman" w:hAnsi="Times New Roman" w:cs="Times New Roman"/>
          <w:sz w:val="24"/>
          <w:szCs w:val="24"/>
        </w:rPr>
        <w:t>дидатите</w:t>
      </w:r>
      <w:r w:rsidR="009704A0">
        <w:rPr>
          <w:rFonts w:ascii="Times New Roman" w:hAnsi="Times New Roman" w:cs="Times New Roman"/>
          <w:sz w:val="24"/>
          <w:szCs w:val="24"/>
        </w:rPr>
        <w:t xml:space="preserve"> </w:t>
      </w:r>
      <w:r w:rsidR="00041B21">
        <w:rPr>
          <w:rFonts w:ascii="Times New Roman" w:hAnsi="Times New Roman" w:cs="Times New Roman"/>
          <w:sz w:val="24"/>
          <w:szCs w:val="24"/>
        </w:rPr>
        <w:t>п</w:t>
      </w:r>
      <w:r w:rsidR="00DF497F" w:rsidRPr="00DF497F">
        <w:rPr>
          <w:rFonts w:ascii="Times New Roman" w:hAnsi="Times New Roman" w:cs="Times New Roman"/>
          <w:sz w:val="24"/>
          <w:szCs w:val="24"/>
        </w:rPr>
        <w:t>олучили минимум 1</w:t>
      </w:r>
      <w:r w:rsidR="00041B21">
        <w:rPr>
          <w:rFonts w:ascii="Times New Roman" w:hAnsi="Times New Roman" w:cs="Times New Roman"/>
          <w:sz w:val="24"/>
          <w:szCs w:val="24"/>
        </w:rPr>
        <w:t>0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 от решаване на теста</w:t>
      </w:r>
      <w:r w:rsidR="00EF7C55">
        <w:rPr>
          <w:rFonts w:ascii="Times New Roman" w:hAnsi="Times New Roman" w:cs="Times New Roman"/>
          <w:sz w:val="24"/>
          <w:szCs w:val="24"/>
        </w:rPr>
        <w:t>, които се равняват на оценка 4.00</w:t>
      </w:r>
      <w:r w:rsidR="00DF497F" w:rsidRPr="00DF497F">
        <w:rPr>
          <w:rFonts w:ascii="Times New Roman" w:hAnsi="Times New Roman" w:cs="Times New Roman"/>
          <w:sz w:val="24"/>
          <w:szCs w:val="24"/>
        </w:rPr>
        <w:t>.</w:t>
      </w:r>
    </w:p>
    <w:p w:rsidR="00DF497F" w:rsidRPr="00DF497F" w:rsidRDefault="00206841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AE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>12.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447AE5">
        <w:rPr>
          <w:rFonts w:ascii="Times New Roman" w:hAnsi="Times New Roman" w:cs="Times New Roman"/>
          <w:sz w:val="24"/>
          <w:szCs w:val="24"/>
        </w:rPr>
        <w:t xml:space="preserve">ще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формулира въпросите, които ще се задават на интервюто, които </w:t>
      </w:r>
      <w:r w:rsidR="00447AE5">
        <w:rPr>
          <w:rFonts w:ascii="Times New Roman" w:hAnsi="Times New Roman" w:cs="Times New Roman"/>
          <w:sz w:val="24"/>
          <w:szCs w:val="24"/>
        </w:rPr>
        <w:t xml:space="preserve">ще </w:t>
      </w:r>
      <w:r w:rsidR="00DF497F" w:rsidRPr="00DF497F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B21">
        <w:rPr>
          <w:rFonts w:ascii="Times New Roman" w:hAnsi="Times New Roman" w:cs="Times New Roman"/>
          <w:sz w:val="24"/>
          <w:szCs w:val="24"/>
        </w:rPr>
        <w:t xml:space="preserve">едни и същи за всеки кандидат </w:t>
      </w:r>
      <w:r w:rsidR="00DF497F" w:rsidRPr="00DF497F">
        <w:rPr>
          <w:rFonts w:ascii="Times New Roman" w:hAnsi="Times New Roman" w:cs="Times New Roman"/>
          <w:sz w:val="24"/>
          <w:szCs w:val="24"/>
        </w:rPr>
        <w:t>и имат за цел да установят в каква степен кандидатът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притежава професионалните и делови качества</w:t>
      </w:r>
      <w:r w:rsidR="00447AE5">
        <w:rPr>
          <w:rFonts w:ascii="Times New Roman" w:hAnsi="Times New Roman" w:cs="Times New Roman"/>
          <w:sz w:val="24"/>
          <w:szCs w:val="24"/>
        </w:rPr>
        <w:t>,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необходими за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длъжността.</w:t>
      </w:r>
    </w:p>
    <w:p w:rsidR="00DF497F" w:rsidRPr="00DF497F" w:rsidRDefault="00447AE5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>13.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Всеки член на комисията преценява качествата на кандидата въз основа на</w:t>
      </w:r>
      <w:r w:rsid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неговите отговори по 5-степенна скала и попълва формуляр за преценка на кандидатите</w:t>
      </w:r>
      <w:r w:rsid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от интервю за експертни длъжности</w:t>
      </w:r>
      <w:r w:rsidR="004F3A90">
        <w:rPr>
          <w:rFonts w:ascii="Times New Roman" w:hAnsi="Times New Roman" w:cs="Times New Roman"/>
          <w:sz w:val="24"/>
          <w:szCs w:val="24"/>
        </w:rPr>
        <w:t xml:space="preserve"> - </w:t>
      </w:r>
      <w:r w:rsidR="001917EB">
        <w:rPr>
          <w:rFonts w:ascii="Times New Roman" w:hAnsi="Times New Roman" w:cs="Times New Roman"/>
          <w:sz w:val="24"/>
          <w:szCs w:val="24"/>
        </w:rPr>
        <w:t>П</w:t>
      </w:r>
      <w:r w:rsidR="00DF497F" w:rsidRPr="00DF497F">
        <w:rPr>
          <w:rFonts w:ascii="Times New Roman" w:hAnsi="Times New Roman" w:cs="Times New Roman"/>
          <w:sz w:val="24"/>
          <w:szCs w:val="24"/>
        </w:rPr>
        <w:t>риложение № 5 към чл. 42, ал. 4 от</w:t>
      </w:r>
      <w:r w:rsidR="00206841">
        <w:rPr>
          <w:rFonts w:ascii="Times New Roman" w:hAnsi="Times New Roman" w:cs="Times New Roman"/>
          <w:sz w:val="24"/>
          <w:szCs w:val="24"/>
        </w:rPr>
        <w:t xml:space="preserve"> Наредбата за провеждане на конкурсите и подбора при мобилност на държавни служители.</w:t>
      </w:r>
    </w:p>
    <w:p w:rsidR="001917EB" w:rsidRDefault="00206841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A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>14.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Минимална</w:t>
      </w:r>
      <w:r w:rsidR="00041B21">
        <w:rPr>
          <w:rFonts w:ascii="Times New Roman" w:hAnsi="Times New Roman" w:cs="Times New Roman"/>
          <w:sz w:val="24"/>
          <w:szCs w:val="24"/>
        </w:rPr>
        <w:t>та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оценка, при която интервюто се счита за успешно </w:t>
      </w:r>
      <w:r w:rsidR="00041B21">
        <w:rPr>
          <w:rFonts w:ascii="Times New Roman" w:hAnsi="Times New Roman" w:cs="Times New Roman"/>
          <w:sz w:val="24"/>
          <w:szCs w:val="24"/>
        </w:rPr>
        <w:t>е</w:t>
      </w:r>
      <w:r w:rsidR="00447AE5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4,00</w:t>
      </w:r>
      <w:r w:rsidR="00447AE5">
        <w:rPr>
          <w:rFonts w:ascii="Times New Roman" w:hAnsi="Times New Roman" w:cs="Times New Roman"/>
          <w:sz w:val="24"/>
          <w:szCs w:val="24"/>
        </w:rPr>
        <w:t>, а м</w:t>
      </w:r>
      <w:r w:rsidR="00DF497F" w:rsidRPr="00DF497F">
        <w:rPr>
          <w:rFonts w:ascii="Times New Roman" w:hAnsi="Times New Roman" w:cs="Times New Roman"/>
          <w:sz w:val="24"/>
          <w:szCs w:val="24"/>
        </w:rPr>
        <w:t>аксимална</w:t>
      </w:r>
      <w:r w:rsidR="00447AE5">
        <w:rPr>
          <w:rFonts w:ascii="Times New Roman" w:hAnsi="Times New Roman" w:cs="Times New Roman"/>
          <w:sz w:val="24"/>
          <w:szCs w:val="24"/>
        </w:rPr>
        <w:t>та</w:t>
      </w:r>
      <w:r w:rsidR="001917EB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оценка от интервюто </w:t>
      </w:r>
      <w:r w:rsidR="00041B21">
        <w:rPr>
          <w:rFonts w:ascii="Times New Roman" w:hAnsi="Times New Roman" w:cs="Times New Roman"/>
          <w:sz w:val="24"/>
          <w:szCs w:val="24"/>
        </w:rPr>
        <w:t>е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5,00.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7F" w:rsidRPr="00DF497F" w:rsidRDefault="00447AE5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1B21" w:rsidRPr="00447AE5">
        <w:rPr>
          <w:rFonts w:ascii="Times New Roman" w:hAnsi="Times New Roman" w:cs="Times New Roman"/>
          <w:b/>
          <w:sz w:val="24"/>
          <w:szCs w:val="24"/>
        </w:rPr>
        <w:t>15.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При постигнат на интервюто резултат под минималния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497F" w:rsidRPr="00DF497F">
        <w:rPr>
          <w:rFonts w:ascii="Times New Roman" w:hAnsi="Times New Roman" w:cs="Times New Roman"/>
          <w:sz w:val="24"/>
          <w:szCs w:val="24"/>
        </w:rPr>
        <w:t>4,00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кандидатът не</w:t>
      </w:r>
      <w:r w:rsid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сформира окончателен резултат и не се класира</w:t>
      </w:r>
      <w:r>
        <w:rPr>
          <w:rFonts w:ascii="Times New Roman" w:hAnsi="Times New Roman" w:cs="Times New Roman"/>
          <w:sz w:val="24"/>
          <w:szCs w:val="24"/>
        </w:rPr>
        <w:t xml:space="preserve"> в конкурса</w:t>
      </w:r>
      <w:r w:rsidR="00DF497F" w:rsidRPr="00DF497F">
        <w:rPr>
          <w:rFonts w:ascii="Times New Roman" w:hAnsi="Times New Roman" w:cs="Times New Roman"/>
          <w:sz w:val="24"/>
          <w:szCs w:val="24"/>
        </w:rPr>
        <w:t>.</w:t>
      </w:r>
    </w:p>
    <w:p w:rsidR="00DF497F" w:rsidRPr="00DF497F" w:rsidRDefault="00447AE5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1B21" w:rsidRPr="0044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="00041B2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Комисията определи коефициентите на тежест</w:t>
      </w:r>
      <w:r w:rsidR="00206841">
        <w:rPr>
          <w:rFonts w:ascii="Times New Roman" w:hAnsi="Times New Roman" w:cs="Times New Roman"/>
          <w:sz w:val="24"/>
          <w:szCs w:val="24"/>
        </w:rPr>
        <w:t>,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 с които се умножават </w:t>
      </w:r>
      <w:r w:rsidR="00041B21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DF497F" w:rsidRPr="00DF497F">
        <w:rPr>
          <w:rFonts w:ascii="Times New Roman" w:hAnsi="Times New Roman" w:cs="Times New Roman"/>
          <w:sz w:val="24"/>
          <w:szCs w:val="24"/>
        </w:rPr>
        <w:t>резултатите</w:t>
      </w:r>
      <w:r w:rsid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на кандидатите </w:t>
      </w:r>
      <w:r w:rsidR="00041B21">
        <w:rPr>
          <w:rFonts w:ascii="Times New Roman" w:hAnsi="Times New Roman" w:cs="Times New Roman"/>
          <w:sz w:val="24"/>
          <w:szCs w:val="24"/>
        </w:rPr>
        <w:t xml:space="preserve">от теста и от интервюто: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от теста – коефициент 3,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F497F" w:rsidRPr="00DF497F">
        <w:rPr>
          <w:rFonts w:ascii="Times New Roman" w:hAnsi="Times New Roman" w:cs="Times New Roman"/>
          <w:sz w:val="24"/>
          <w:szCs w:val="24"/>
        </w:rPr>
        <w:t>от интервюто – коефициент 5.</w:t>
      </w:r>
    </w:p>
    <w:p w:rsidR="00DF497F" w:rsidRDefault="00447AE5" w:rsidP="00DF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97F" w:rsidRPr="00DF497F">
        <w:rPr>
          <w:rFonts w:ascii="Times New Roman" w:hAnsi="Times New Roman" w:cs="Times New Roman"/>
          <w:sz w:val="24"/>
          <w:szCs w:val="24"/>
        </w:rPr>
        <w:t xml:space="preserve">Окончателният резултат на всеки кандидат </w:t>
      </w:r>
      <w:r w:rsidR="00EF7C55">
        <w:rPr>
          <w:rFonts w:ascii="Times New Roman" w:hAnsi="Times New Roman" w:cs="Times New Roman"/>
          <w:sz w:val="24"/>
          <w:szCs w:val="24"/>
        </w:rPr>
        <w:t xml:space="preserve">при крайното класиране </w:t>
      </w:r>
      <w:r w:rsidR="00DF497F" w:rsidRPr="00DF497F">
        <w:rPr>
          <w:rFonts w:ascii="Times New Roman" w:hAnsi="Times New Roman" w:cs="Times New Roman"/>
          <w:sz w:val="24"/>
          <w:szCs w:val="24"/>
        </w:rPr>
        <w:t>е сбор от резултатите, получени при</w:t>
      </w:r>
      <w:r w:rsidR="00206841">
        <w:rPr>
          <w:rFonts w:ascii="Times New Roman" w:hAnsi="Times New Roman" w:cs="Times New Roman"/>
          <w:sz w:val="24"/>
          <w:szCs w:val="24"/>
        </w:rPr>
        <w:t xml:space="preserve"> </w:t>
      </w:r>
      <w:r w:rsidR="00DF497F" w:rsidRPr="00DF497F">
        <w:rPr>
          <w:rFonts w:ascii="Times New Roman" w:hAnsi="Times New Roman" w:cs="Times New Roman"/>
          <w:sz w:val="24"/>
          <w:szCs w:val="24"/>
        </w:rPr>
        <w:t>провеждането на теста и от интервюто, умножени със съответния коефициент.</w:t>
      </w:r>
    </w:p>
    <w:p w:rsidR="003A60AF" w:rsidRDefault="003A60AF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0AF" w:rsidRDefault="003A60AF" w:rsidP="00DF4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КОНКУРСНА КОМИСИЯ:</w:t>
      </w:r>
    </w:p>
    <w:p w:rsidR="003A60AF" w:rsidRPr="003A60AF" w:rsidRDefault="003A60AF" w:rsidP="00DF4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97F" w:rsidRPr="00206841" w:rsidRDefault="00206841" w:rsidP="00DF4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  <w:r w:rsidR="003A6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3CF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 П</w:t>
      </w:r>
      <w:r w:rsidR="003A60AF"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</w:p>
    <w:p w:rsidR="00041B21" w:rsidRPr="003A60AF" w:rsidRDefault="003A60AF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>Д-р Евгени Макавеев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DF497F" w:rsidRDefault="00DF497F" w:rsidP="00DF4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ЧЛЕНОВЕ:</w:t>
      </w:r>
    </w:p>
    <w:p w:rsidR="003A60AF" w:rsidRPr="00D665F6" w:rsidRDefault="003A60AF" w:rsidP="00DF4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…………………</w:t>
      </w:r>
      <w:r w:rsidR="009773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</w:t>
      </w:r>
    </w:p>
    <w:p w:rsidR="003A60AF" w:rsidRDefault="003A60AF" w:rsidP="003A6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/</w:t>
      </w: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Д-р </w:t>
      </w:r>
      <w:r w:rsidR="00041B21"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>Атанас Атанасов</w:t>
      </w: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5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447AE5" w:rsidRDefault="00447AE5" w:rsidP="003A6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AE5" w:rsidRPr="00D665F6" w:rsidRDefault="00447AE5" w:rsidP="00447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…………………</w:t>
      </w:r>
      <w:r w:rsidR="009773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</w:t>
      </w:r>
    </w:p>
    <w:p w:rsidR="00447AE5" w:rsidRDefault="00447AE5" w:rsidP="00447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/</w:t>
      </w: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Д-р Христина Тодорова – Благоева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447AE5" w:rsidRPr="003A60AF" w:rsidRDefault="00447AE5" w:rsidP="00447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AE5" w:rsidRPr="003A60AF" w:rsidRDefault="00447AE5" w:rsidP="00447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="009773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D6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206841" w:rsidRDefault="003A60AF" w:rsidP="003A6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/Емил  Кръстев/</w:t>
      </w:r>
    </w:p>
    <w:p w:rsidR="00447AE5" w:rsidRDefault="00447AE5" w:rsidP="003A6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AE5" w:rsidRPr="003A60AF" w:rsidRDefault="00447AE5" w:rsidP="003A60A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…………………</w:t>
      </w:r>
      <w:r w:rsidR="009773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</w:p>
    <w:p w:rsidR="00D042F0" w:rsidRPr="00447AE5" w:rsidRDefault="00447AE5" w:rsidP="00206841">
      <w:pPr>
        <w:jc w:val="both"/>
        <w:rPr>
          <w:color w:val="000000" w:themeColor="text1"/>
        </w:rPr>
      </w:pPr>
      <w:r w:rsidRPr="00447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/София Миленова – Страхилова/</w:t>
      </w:r>
    </w:p>
    <w:sectPr w:rsidR="00D042F0" w:rsidRPr="00447AE5" w:rsidSect="00447AE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CA6"/>
    <w:multiLevelType w:val="hybridMultilevel"/>
    <w:tmpl w:val="A2006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F"/>
    <w:rsid w:val="00041B21"/>
    <w:rsid w:val="001917EB"/>
    <w:rsid w:val="00206841"/>
    <w:rsid w:val="003A10C7"/>
    <w:rsid w:val="003A60AF"/>
    <w:rsid w:val="00447AE5"/>
    <w:rsid w:val="004F3A90"/>
    <w:rsid w:val="004F7624"/>
    <w:rsid w:val="007F05CC"/>
    <w:rsid w:val="009704A0"/>
    <w:rsid w:val="009773CF"/>
    <w:rsid w:val="00C50070"/>
    <w:rsid w:val="00CE1721"/>
    <w:rsid w:val="00D042F0"/>
    <w:rsid w:val="00D665F6"/>
    <w:rsid w:val="00DF497F"/>
    <w:rsid w:val="00E17C1A"/>
    <w:rsid w:val="00E22076"/>
    <w:rsid w:val="00EF7C55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DC6"/>
  <w15:chartTrackingRefBased/>
  <w15:docId w15:val="{55C8090F-27A2-43B2-B4F2-6A6DF03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076"/>
    <w:pPr>
      <w:ind w:left="720"/>
      <w:contextualSpacing/>
    </w:pPr>
  </w:style>
  <w:style w:type="table" w:styleId="TableGrid">
    <w:name w:val="Table Grid"/>
    <w:basedOn w:val="TableNormal"/>
    <w:rsid w:val="00FA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Krastev</dc:creator>
  <cp:keywords/>
  <dc:description/>
  <cp:lastModifiedBy>Emil Krastev</cp:lastModifiedBy>
  <cp:revision>8</cp:revision>
  <cp:lastPrinted>2024-01-08T13:25:00Z</cp:lastPrinted>
  <dcterms:created xsi:type="dcterms:W3CDTF">2024-01-08T12:46:00Z</dcterms:created>
  <dcterms:modified xsi:type="dcterms:W3CDTF">2024-02-07T08:36:00Z</dcterms:modified>
</cp:coreProperties>
</file>